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A9" w:rsidRDefault="00F83CA9"/>
    <w:p w:rsidR="00F83CA9" w:rsidRDefault="00F83CA9"/>
    <w:p w:rsidR="00F83CA9" w:rsidRDefault="00F83CA9"/>
    <w:p w:rsidR="00F83CA9" w:rsidRPr="0059204B" w:rsidRDefault="00F83CA9" w:rsidP="0059204B">
      <w:pPr>
        <w:jc w:val="right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F83CA9">
        <w:trPr>
          <w:trHeight w:val="1095"/>
          <w:jc w:val="center"/>
        </w:trPr>
        <w:tc>
          <w:tcPr>
            <w:tcW w:w="9462" w:type="dxa"/>
            <w:gridSpan w:val="4"/>
            <w:vAlign w:val="center"/>
          </w:tcPr>
          <w:p w:rsidR="00F83CA9" w:rsidRDefault="00F83CA9" w:rsidP="00833BB9">
            <w:pPr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0pt" o:allowoverlap="f">
                  <v:imagedata r:id="rId5" o:title="" gain="74473f" grayscale="t"/>
                </v:shape>
              </w:pict>
            </w:r>
          </w:p>
        </w:tc>
      </w:tr>
      <w:tr w:rsidR="00F83CA9">
        <w:trPr>
          <w:jc w:val="center"/>
        </w:trPr>
        <w:tc>
          <w:tcPr>
            <w:tcW w:w="2284" w:type="dxa"/>
          </w:tcPr>
          <w:p w:rsidR="00F83CA9" w:rsidRDefault="00F83CA9" w:rsidP="000A0DE8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:rsidR="00F83CA9" w:rsidRDefault="00F83CA9" w:rsidP="000A0DE8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F83CA9" w:rsidRDefault="00F83CA9" w:rsidP="000A0DE8">
            <w:pPr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F83CA9" w:rsidRDefault="00F83CA9" w:rsidP="000A0DE8">
            <w:pPr>
              <w:ind w:right="-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CA9">
        <w:trPr>
          <w:jc w:val="center"/>
        </w:trPr>
        <w:tc>
          <w:tcPr>
            <w:tcW w:w="9462" w:type="dxa"/>
            <w:gridSpan w:val="4"/>
          </w:tcPr>
          <w:p w:rsidR="00F83CA9" w:rsidRDefault="00F83CA9" w:rsidP="00167A27">
            <w:pPr>
              <w:pStyle w:val="Heading2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 ЗАВОДСКОГО СЕЛЬСОВЕТА</w:t>
            </w:r>
          </w:p>
          <w:p w:rsidR="00F83CA9" w:rsidRDefault="00F83CA9" w:rsidP="00167A27">
            <w:pPr>
              <w:pStyle w:val="Heading2"/>
              <w:ind w:right="0"/>
              <w:rPr>
                <w:caps/>
              </w:rPr>
            </w:pPr>
            <w:r>
              <w:rPr>
                <w:caps/>
                <w:sz w:val="26"/>
                <w:szCs w:val="26"/>
              </w:rPr>
              <w:t>Тюменцевского района Алтайского края</w:t>
            </w:r>
          </w:p>
          <w:p w:rsidR="00F83CA9" w:rsidRDefault="00F83CA9" w:rsidP="00167A27">
            <w:pPr>
              <w:pStyle w:val="Heading2"/>
              <w:ind w:right="0"/>
              <w:rPr>
                <w:rFonts w:ascii="Arial" w:hAnsi="Arial" w:cs="Arial"/>
              </w:rPr>
            </w:pPr>
          </w:p>
        </w:tc>
      </w:tr>
      <w:tr w:rsidR="00F83CA9">
        <w:trPr>
          <w:jc w:val="center"/>
        </w:trPr>
        <w:tc>
          <w:tcPr>
            <w:tcW w:w="2284" w:type="dxa"/>
          </w:tcPr>
          <w:p w:rsidR="00F83CA9" w:rsidRDefault="00F83CA9" w:rsidP="000A0DE8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:rsidR="00F83CA9" w:rsidRDefault="00F83CA9" w:rsidP="000A0DE8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F83CA9" w:rsidRDefault="00F83CA9" w:rsidP="000A0DE8">
            <w:pPr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F83CA9" w:rsidRDefault="00F83CA9" w:rsidP="000A0DE8">
            <w:pPr>
              <w:ind w:right="-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CA9">
        <w:trPr>
          <w:jc w:val="center"/>
        </w:trPr>
        <w:tc>
          <w:tcPr>
            <w:tcW w:w="9462" w:type="dxa"/>
            <w:gridSpan w:val="4"/>
          </w:tcPr>
          <w:p w:rsidR="00F83CA9" w:rsidRDefault="00F83CA9" w:rsidP="00833BB9">
            <w:pPr>
              <w:pStyle w:val="Heading3"/>
              <w:ind w:left="0"/>
              <w:rPr>
                <w:rFonts w:ascii="Arial" w:hAnsi="Arial" w:cs="Arial"/>
                <w:spacing w:val="84"/>
                <w:sz w:val="36"/>
                <w:szCs w:val="36"/>
              </w:rPr>
            </w:pPr>
          </w:p>
          <w:p w:rsidR="00F83CA9" w:rsidRDefault="00F83CA9" w:rsidP="00833BB9">
            <w:pPr>
              <w:pStyle w:val="Heading3"/>
              <w:ind w:left="0"/>
              <w:rPr>
                <w:rFonts w:ascii="Arial" w:hAnsi="Arial" w:cs="Arial"/>
                <w:spacing w:val="84"/>
                <w:sz w:val="36"/>
                <w:szCs w:val="36"/>
              </w:rPr>
            </w:pPr>
            <w:r>
              <w:rPr>
                <w:rFonts w:ascii="Arial" w:hAnsi="Arial" w:cs="Arial"/>
                <w:spacing w:val="84"/>
                <w:sz w:val="36"/>
                <w:szCs w:val="36"/>
              </w:rPr>
              <w:t>Постановление</w:t>
            </w:r>
          </w:p>
          <w:p w:rsidR="00F83CA9" w:rsidRDefault="00F83CA9" w:rsidP="000A0DE8">
            <w:pPr>
              <w:ind w:right="-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CA9">
        <w:trPr>
          <w:jc w:val="center"/>
        </w:trPr>
        <w:tc>
          <w:tcPr>
            <w:tcW w:w="2284" w:type="dxa"/>
          </w:tcPr>
          <w:p w:rsidR="00F83CA9" w:rsidRDefault="00F83CA9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:rsidR="00F83CA9" w:rsidRDefault="00F83CA9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F83CA9" w:rsidRDefault="00F83CA9">
            <w:pPr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F83CA9" w:rsidRDefault="00F83CA9">
            <w:pPr>
              <w:ind w:right="-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CA9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F83CA9" w:rsidRDefault="00F83CA9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13.04.2018</w:t>
            </w:r>
          </w:p>
        </w:tc>
        <w:tc>
          <w:tcPr>
            <w:tcW w:w="2392" w:type="dxa"/>
          </w:tcPr>
          <w:p w:rsidR="00F83CA9" w:rsidRDefault="00F83CA9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F83CA9" w:rsidRDefault="00F83CA9">
            <w:pPr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F83CA9" w:rsidRDefault="00F83CA9">
            <w:pPr>
              <w:ind w:right="-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F83CA9" w:rsidRDefault="00F83CA9">
      <w:pPr>
        <w:ind w:right="-2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п. Заводской</w:t>
      </w:r>
    </w:p>
    <w:p w:rsidR="00F83CA9" w:rsidRDefault="00F83CA9" w:rsidP="00341CD1">
      <w:pPr>
        <w:jc w:val="both"/>
        <w:rPr>
          <w:color w:val="000000"/>
          <w:sz w:val="28"/>
          <w:szCs w:val="28"/>
        </w:rPr>
      </w:pPr>
      <w:r w:rsidRPr="00B4476C">
        <w:rPr>
          <w:color w:val="000000"/>
          <w:sz w:val="28"/>
          <w:szCs w:val="28"/>
        </w:rPr>
        <w:t xml:space="preserve"> </w:t>
      </w:r>
    </w:p>
    <w:p w:rsidR="00F83CA9" w:rsidRPr="008B4C7E" w:rsidRDefault="00F83CA9" w:rsidP="008B4C7E">
      <w:pPr>
        <w:rPr>
          <w:sz w:val="28"/>
          <w:szCs w:val="28"/>
        </w:rPr>
      </w:pPr>
      <w:r w:rsidRPr="008B4C7E">
        <w:rPr>
          <w:sz w:val="28"/>
          <w:szCs w:val="28"/>
        </w:rPr>
        <w:t xml:space="preserve">Об утверждении порядка заключения </w:t>
      </w:r>
    </w:p>
    <w:p w:rsidR="00F83CA9" w:rsidRPr="008B4C7E" w:rsidRDefault="00F83CA9" w:rsidP="008B4C7E">
      <w:pPr>
        <w:rPr>
          <w:sz w:val="28"/>
          <w:szCs w:val="28"/>
        </w:rPr>
      </w:pPr>
      <w:r w:rsidRPr="008B4C7E">
        <w:rPr>
          <w:sz w:val="28"/>
          <w:szCs w:val="28"/>
        </w:rPr>
        <w:t>специального инвестиционного контракта</w:t>
      </w:r>
    </w:p>
    <w:p w:rsidR="00F83CA9" w:rsidRDefault="00F83CA9" w:rsidP="008B4C7E">
      <w:pPr>
        <w:rPr>
          <w:sz w:val="28"/>
          <w:szCs w:val="28"/>
        </w:rPr>
      </w:pPr>
      <w:r w:rsidRPr="008B4C7E">
        <w:rPr>
          <w:sz w:val="28"/>
          <w:szCs w:val="28"/>
        </w:rPr>
        <w:t>в Администрации</w:t>
      </w:r>
      <w:r>
        <w:rPr>
          <w:sz w:val="28"/>
          <w:szCs w:val="28"/>
        </w:rPr>
        <w:t xml:space="preserve"> Заводского сельсовета</w:t>
      </w:r>
    </w:p>
    <w:p w:rsidR="00F83CA9" w:rsidRPr="008B4C7E" w:rsidRDefault="00F83CA9" w:rsidP="008B4C7E">
      <w:pPr>
        <w:rPr>
          <w:sz w:val="28"/>
          <w:szCs w:val="28"/>
        </w:rPr>
      </w:pPr>
      <w:r w:rsidRPr="008B4C7E">
        <w:rPr>
          <w:sz w:val="28"/>
          <w:szCs w:val="28"/>
        </w:rPr>
        <w:t xml:space="preserve"> Тюменцевского района</w:t>
      </w:r>
      <w:r>
        <w:rPr>
          <w:sz w:val="28"/>
          <w:szCs w:val="28"/>
        </w:rPr>
        <w:t xml:space="preserve">  Алтайского края</w:t>
      </w:r>
    </w:p>
    <w:p w:rsidR="00F83CA9" w:rsidRPr="008B4C7E" w:rsidRDefault="00F83CA9" w:rsidP="008B4C7E">
      <w:pPr>
        <w:rPr>
          <w:sz w:val="28"/>
          <w:szCs w:val="28"/>
        </w:rPr>
      </w:pPr>
    </w:p>
    <w:p w:rsidR="00F83CA9" w:rsidRPr="008B4C7E" w:rsidRDefault="00F83CA9" w:rsidP="008B4C7E">
      <w:pPr>
        <w:jc w:val="both"/>
        <w:rPr>
          <w:sz w:val="28"/>
          <w:szCs w:val="28"/>
        </w:rPr>
      </w:pPr>
      <w:r w:rsidRPr="008B4C7E">
        <w:rPr>
          <w:sz w:val="28"/>
          <w:szCs w:val="28"/>
        </w:rPr>
        <w:t xml:space="preserve">   В целях реализации Федерального закона от 31.12.2014 № 488-ФЗ </w:t>
      </w:r>
      <w:r w:rsidRPr="008B4C7E">
        <w:rPr>
          <w:sz w:val="28"/>
          <w:szCs w:val="28"/>
        </w:rPr>
        <w:br/>
        <w:t>«О промышленной политике в Российской Федерации», в соответствии </w:t>
      </w:r>
      <w:r w:rsidRPr="008B4C7E">
        <w:rPr>
          <w:sz w:val="28"/>
          <w:szCs w:val="28"/>
        </w:rPr>
        <w:br/>
        <w:t xml:space="preserve">с постановлением Правительства Российской Федерации от 16.07.2015 № 708 «О специальных инвестиционных контрактах для отдельных отраслей промышленности», Постановляю: </w:t>
      </w:r>
    </w:p>
    <w:p w:rsidR="00F83CA9" w:rsidRPr="008B4C7E" w:rsidRDefault="00F83CA9" w:rsidP="008B4C7E">
      <w:pPr>
        <w:jc w:val="both"/>
        <w:rPr>
          <w:sz w:val="28"/>
          <w:szCs w:val="28"/>
        </w:rPr>
      </w:pPr>
      <w:r w:rsidRPr="008B4C7E">
        <w:rPr>
          <w:sz w:val="28"/>
          <w:szCs w:val="28"/>
        </w:rPr>
        <w:t xml:space="preserve">1. Утвердить Порядок заключения специального инвестиционного контракта в Администрации </w:t>
      </w:r>
      <w:r>
        <w:rPr>
          <w:sz w:val="28"/>
          <w:szCs w:val="28"/>
        </w:rPr>
        <w:t xml:space="preserve">Заводского сельсовета </w:t>
      </w:r>
      <w:r w:rsidRPr="008B4C7E">
        <w:rPr>
          <w:sz w:val="28"/>
          <w:szCs w:val="28"/>
        </w:rPr>
        <w:t>Тюменцевского района согласно приложение №1.</w:t>
      </w:r>
    </w:p>
    <w:p w:rsidR="00F83CA9" w:rsidRPr="008B4C7E" w:rsidRDefault="00F83CA9" w:rsidP="008B4C7E">
      <w:pPr>
        <w:jc w:val="both"/>
        <w:rPr>
          <w:sz w:val="28"/>
          <w:szCs w:val="28"/>
        </w:rPr>
      </w:pPr>
      <w:r w:rsidRPr="008B4C7E">
        <w:rPr>
          <w:sz w:val="28"/>
          <w:szCs w:val="28"/>
        </w:rPr>
        <w:t>2. Форму заявления инвестора о заключении специального инвестиционного контракта согласно приложению № 2.</w:t>
      </w:r>
    </w:p>
    <w:p w:rsidR="00F83CA9" w:rsidRPr="008B4C7E" w:rsidRDefault="00F83CA9" w:rsidP="008B4C7E">
      <w:pPr>
        <w:jc w:val="both"/>
        <w:rPr>
          <w:sz w:val="28"/>
          <w:szCs w:val="28"/>
        </w:rPr>
      </w:pPr>
      <w:r w:rsidRPr="008B4C7E">
        <w:rPr>
          <w:sz w:val="28"/>
          <w:szCs w:val="28"/>
        </w:rPr>
        <w:t>3. Разместить постановление на официальном сайте Администрации</w:t>
      </w:r>
      <w:r>
        <w:rPr>
          <w:sz w:val="28"/>
          <w:szCs w:val="28"/>
        </w:rPr>
        <w:t xml:space="preserve"> Заводского сельсовета Тюменцевского района</w:t>
      </w:r>
      <w:r w:rsidRPr="008B4C7E">
        <w:rPr>
          <w:sz w:val="28"/>
          <w:szCs w:val="28"/>
        </w:rPr>
        <w:t>.</w:t>
      </w:r>
    </w:p>
    <w:p w:rsidR="00F83CA9" w:rsidRPr="008B4C7E" w:rsidRDefault="00F83CA9" w:rsidP="008B4C7E">
      <w:pPr>
        <w:jc w:val="both"/>
        <w:rPr>
          <w:sz w:val="28"/>
          <w:szCs w:val="28"/>
        </w:rPr>
      </w:pPr>
      <w:r w:rsidRPr="008B4C7E">
        <w:rPr>
          <w:sz w:val="28"/>
          <w:szCs w:val="28"/>
        </w:rPr>
        <w:t>4. Контроль за исполнением постановления оставляю за собой.</w:t>
      </w:r>
    </w:p>
    <w:p w:rsidR="00F83CA9" w:rsidRPr="008B4C7E" w:rsidRDefault="00F83CA9" w:rsidP="008B4C7E">
      <w:pPr>
        <w:rPr>
          <w:sz w:val="28"/>
          <w:szCs w:val="28"/>
        </w:rPr>
      </w:pPr>
    </w:p>
    <w:p w:rsidR="00F83CA9" w:rsidRPr="008B4C7E" w:rsidRDefault="00F83CA9" w:rsidP="008B4C7E">
      <w:pPr>
        <w:rPr>
          <w:sz w:val="28"/>
          <w:szCs w:val="28"/>
        </w:rPr>
      </w:pPr>
    </w:p>
    <w:p w:rsidR="00F83CA9" w:rsidRDefault="00F83CA9" w:rsidP="008B4C7E">
      <w:pPr>
        <w:rPr>
          <w:sz w:val="28"/>
          <w:szCs w:val="28"/>
        </w:rPr>
      </w:pPr>
      <w:r>
        <w:rPr>
          <w:sz w:val="28"/>
          <w:szCs w:val="28"/>
        </w:rPr>
        <w:t xml:space="preserve">Глава  Заводского сельсовета </w:t>
      </w:r>
      <w:r w:rsidRPr="008B4C7E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В.П.Паньков</w:t>
      </w:r>
    </w:p>
    <w:p w:rsidR="00F83CA9" w:rsidRDefault="00F83CA9" w:rsidP="008B4C7E">
      <w:pPr>
        <w:rPr>
          <w:sz w:val="28"/>
          <w:szCs w:val="28"/>
        </w:rPr>
      </w:pPr>
    </w:p>
    <w:p w:rsidR="00F83CA9" w:rsidRPr="00717F40" w:rsidRDefault="00F83CA9" w:rsidP="0059204B">
      <w:pPr>
        <w:jc w:val="right"/>
        <w:rPr>
          <w:sz w:val="24"/>
          <w:szCs w:val="24"/>
        </w:rPr>
      </w:pPr>
      <w:r w:rsidRPr="00717F40">
        <w:rPr>
          <w:sz w:val="24"/>
          <w:szCs w:val="24"/>
        </w:rPr>
        <w:t>Коррупциогенных факторов не выявлено</w:t>
      </w:r>
    </w:p>
    <w:p w:rsidR="00F83CA9" w:rsidRPr="00717F40" w:rsidRDefault="00F83CA9" w:rsidP="0059204B">
      <w:pPr>
        <w:jc w:val="right"/>
        <w:rPr>
          <w:sz w:val="24"/>
          <w:szCs w:val="24"/>
        </w:rPr>
      </w:pPr>
      <w:r>
        <w:rPr>
          <w:sz w:val="24"/>
          <w:szCs w:val="24"/>
        </w:rPr>
        <w:t>с</w:t>
      </w:r>
      <w:r w:rsidRPr="00717F40">
        <w:rPr>
          <w:sz w:val="24"/>
          <w:szCs w:val="24"/>
        </w:rPr>
        <w:t>екретарь администрации Л.В.Васильева</w:t>
      </w:r>
    </w:p>
    <w:p w:rsidR="00F83CA9" w:rsidRPr="00717F40" w:rsidRDefault="00F83CA9" w:rsidP="00054710">
      <w:pPr>
        <w:jc w:val="right"/>
        <w:rPr>
          <w:sz w:val="24"/>
          <w:szCs w:val="24"/>
        </w:rPr>
      </w:pPr>
      <w:r w:rsidRPr="00717F40">
        <w:rPr>
          <w:sz w:val="24"/>
          <w:szCs w:val="24"/>
        </w:rPr>
        <w:t>13.04.2018 г.</w:t>
      </w:r>
    </w:p>
    <w:p w:rsidR="00F83CA9" w:rsidRPr="008B4C7E" w:rsidRDefault="00F83CA9" w:rsidP="008B4C7E">
      <w:pPr>
        <w:rPr>
          <w:sz w:val="28"/>
          <w:szCs w:val="28"/>
        </w:rPr>
      </w:pPr>
    </w:p>
    <w:p w:rsidR="00F83CA9" w:rsidRDefault="00F83CA9" w:rsidP="008B4C7E">
      <w:pPr>
        <w:rPr>
          <w:sz w:val="28"/>
          <w:szCs w:val="28"/>
        </w:rPr>
      </w:pPr>
    </w:p>
    <w:p w:rsidR="00F83CA9" w:rsidRDefault="00F83CA9" w:rsidP="008B4C7E">
      <w:pPr>
        <w:jc w:val="right"/>
        <w:rPr>
          <w:sz w:val="28"/>
          <w:szCs w:val="28"/>
        </w:rPr>
      </w:pPr>
    </w:p>
    <w:p w:rsidR="00F83CA9" w:rsidRPr="00054710" w:rsidRDefault="00F83CA9" w:rsidP="008B4C7E">
      <w:pPr>
        <w:jc w:val="right"/>
        <w:rPr>
          <w:sz w:val="22"/>
          <w:szCs w:val="22"/>
        </w:rPr>
      </w:pPr>
      <w:r w:rsidRPr="00054710">
        <w:rPr>
          <w:sz w:val="22"/>
          <w:szCs w:val="22"/>
        </w:rPr>
        <w:t>Приложение №1</w:t>
      </w:r>
    </w:p>
    <w:p w:rsidR="00F83CA9" w:rsidRPr="00054710" w:rsidRDefault="00F83CA9" w:rsidP="008B4C7E">
      <w:pPr>
        <w:jc w:val="right"/>
        <w:rPr>
          <w:sz w:val="22"/>
          <w:szCs w:val="22"/>
        </w:rPr>
      </w:pPr>
      <w:r w:rsidRPr="00054710">
        <w:rPr>
          <w:sz w:val="22"/>
          <w:szCs w:val="22"/>
        </w:rPr>
        <w:t>к постановлению Администрации</w:t>
      </w:r>
    </w:p>
    <w:p w:rsidR="00F83CA9" w:rsidRPr="00054710" w:rsidRDefault="00F83CA9" w:rsidP="008B4C7E">
      <w:pPr>
        <w:jc w:val="right"/>
        <w:rPr>
          <w:sz w:val="22"/>
          <w:szCs w:val="22"/>
        </w:rPr>
      </w:pPr>
      <w:r w:rsidRPr="00054710">
        <w:rPr>
          <w:sz w:val="22"/>
          <w:szCs w:val="22"/>
        </w:rPr>
        <w:t xml:space="preserve">Заводского сельсовета Тюменцевского  </w:t>
      </w:r>
    </w:p>
    <w:p w:rsidR="00F83CA9" w:rsidRPr="00054710" w:rsidRDefault="00F83CA9" w:rsidP="008B4C7E">
      <w:pPr>
        <w:jc w:val="right"/>
        <w:rPr>
          <w:sz w:val="22"/>
          <w:szCs w:val="22"/>
        </w:rPr>
      </w:pPr>
      <w:r w:rsidRPr="00054710">
        <w:rPr>
          <w:sz w:val="22"/>
          <w:szCs w:val="22"/>
        </w:rPr>
        <w:t>района  от 13.04.2018  года №_</w:t>
      </w:r>
      <w:r w:rsidRPr="00054710">
        <w:rPr>
          <w:sz w:val="22"/>
          <w:szCs w:val="22"/>
          <w:u w:val="single"/>
        </w:rPr>
        <w:t>5</w:t>
      </w:r>
      <w:r w:rsidRPr="00054710">
        <w:rPr>
          <w:sz w:val="22"/>
          <w:szCs w:val="22"/>
        </w:rPr>
        <w:t>__</w:t>
      </w:r>
    </w:p>
    <w:p w:rsidR="00F83CA9" w:rsidRPr="00054710" w:rsidRDefault="00F83CA9" w:rsidP="008B4C7E">
      <w:pPr>
        <w:jc w:val="right"/>
        <w:rPr>
          <w:sz w:val="22"/>
          <w:szCs w:val="22"/>
        </w:rPr>
      </w:pPr>
    </w:p>
    <w:p w:rsidR="00F83CA9" w:rsidRPr="00054710" w:rsidRDefault="00F83CA9" w:rsidP="00A71885">
      <w:pPr>
        <w:jc w:val="center"/>
        <w:rPr>
          <w:sz w:val="22"/>
          <w:szCs w:val="22"/>
        </w:rPr>
      </w:pPr>
      <w:r w:rsidRPr="00054710">
        <w:rPr>
          <w:sz w:val="22"/>
          <w:szCs w:val="22"/>
        </w:rPr>
        <w:t>ПОРЯДОК</w:t>
      </w:r>
    </w:p>
    <w:p w:rsidR="00F83CA9" w:rsidRPr="00054710" w:rsidRDefault="00F83CA9" w:rsidP="00A71885">
      <w:pPr>
        <w:jc w:val="center"/>
        <w:rPr>
          <w:sz w:val="22"/>
          <w:szCs w:val="22"/>
        </w:rPr>
      </w:pPr>
      <w:r w:rsidRPr="00054710">
        <w:rPr>
          <w:sz w:val="22"/>
          <w:szCs w:val="22"/>
        </w:rPr>
        <w:t>заключения специального инвестиционного контракта</w:t>
      </w:r>
    </w:p>
    <w:p w:rsidR="00F83CA9" w:rsidRPr="00054710" w:rsidRDefault="00F83CA9" w:rsidP="00A71885">
      <w:pPr>
        <w:jc w:val="center"/>
        <w:rPr>
          <w:sz w:val="22"/>
          <w:szCs w:val="22"/>
        </w:rPr>
      </w:pPr>
      <w:r w:rsidRPr="00054710">
        <w:rPr>
          <w:sz w:val="22"/>
          <w:szCs w:val="22"/>
        </w:rPr>
        <w:t>в Администрации Заводского сельсовета Тюменцевского района</w:t>
      </w:r>
    </w:p>
    <w:p w:rsidR="00F83CA9" w:rsidRPr="00054710" w:rsidRDefault="00F83CA9" w:rsidP="00A71885">
      <w:pPr>
        <w:jc w:val="center"/>
        <w:rPr>
          <w:sz w:val="22"/>
          <w:szCs w:val="22"/>
        </w:rPr>
      </w:pPr>
      <w:r w:rsidRPr="00054710">
        <w:rPr>
          <w:sz w:val="22"/>
          <w:szCs w:val="22"/>
        </w:rPr>
        <w:t>(далее – порядок)</w:t>
      </w:r>
    </w:p>
    <w:p w:rsidR="00F83CA9" w:rsidRPr="00054710" w:rsidRDefault="00F83CA9" w:rsidP="00307B12">
      <w:pPr>
        <w:jc w:val="both"/>
        <w:rPr>
          <w:b/>
          <w:bCs/>
          <w:sz w:val="22"/>
          <w:szCs w:val="22"/>
        </w:rPr>
      </w:pPr>
      <w:bookmarkStart w:id="0" w:name="Par57"/>
      <w:bookmarkEnd w:id="0"/>
      <w:r w:rsidRPr="00054710">
        <w:rPr>
          <w:b/>
          <w:bCs/>
          <w:sz w:val="22"/>
          <w:szCs w:val="22"/>
          <w:lang w:val="en-US"/>
        </w:rPr>
        <w:t>I</w:t>
      </w:r>
      <w:r w:rsidRPr="00054710">
        <w:rPr>
          <w:b/>
          <w:bCs/>
          <w:sz w:val="22"/>
          <w:szCs w:val="22"/>
        </w:rPr>
        <w:t>.Общие положения.</w:t>
      </w:r>
    </w:p>
    <w:p w:rsidR="00F83CA9" w:rsidRPr="00054710" w:rsidRDefault="00F83CA9" w:rsidP="00307B12">
      <w:pPr>
        <w:numPr>
          <w:ilvl w:val="0"/>
          <w:numId w:val="34"/>
        </w:num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Настоящий порядок устанавливает процедуры заключения специальных инвестиционных контрактов в Администрации Заводского сельсовета Тюменцевского района.</w:t>
      </w:r>
      <w:bookmarkStart w:id="1" w:name="P32"/>
      <w:bookmarkStart w:id="2" w:name="P29"/>
      <w:bookmarkEnd w:id="1"/>
      <w:bookmarkEnd w:id="2"/>
    </w:p>
    <w:p w:rsidR="00F83CA9" w:rsidRPr="00054710" w:rsidRDefault="00F83CA9" w:rsidP="00307B12">
      <w:pPr>
        <w:numPr>
          <w:ilvl w:val="0"/>
          <w:numId w:val="34"/>
        </w:num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Специальный инвестиционный контракт заключается от имени Администрации Заводского сельсовета Тюменцевского района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 Заводского сельсовета Тюменцевского района (далее соответственно – инвестор, привлеченное лицо, инвестиционный проект).</w:t>
      </w:r>
    </w:p>
    <w:p w:rsidR="00F83CA9" w:rsidRPr="00054710" w:rsidRDefault="00F83CA9" w:rsidP="00307B12">
      <w:pPr>
        <w:numPr>
          <w:ilvl w:val="0"/>
          <w:numId w:val="34"/>
        </w:num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Специальный инвестиционный контракт заключается в целях решения задач и (или) достижения целевых показателей и индикаторов муниципальных программ Администрации Заводского сельсовета Тюменцевского района в отраслях промышленности, в рамках которых реализуются инвестиционные проекты.</w:t>
      </w:r>
    </w:p>
    <w:p w:rsidR="00F83CA9" w:rsidRPr="00054710" w:rsidRDefault="00F83CA9" w:rsidP="00307B12">
      <w:pPr>
        <w:numPr>
          <w:ilvl w:val="0"/>
          <w:numId w:val="34"/>
        </w:num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Специальный инвестиционный контракт заключается на срок, равный сроку выхода инвестиционного проекта на проектную операционную прибыль </w:t>
      </w:r>
      <w:r w:rsidRPr="00054710">
        <w:rPr>
          <w:sz w:val="22"/>
          <w:szCs w:val="22"/>
        </w:rPr>
        <w:br/>
        <w:t>в соответствии с бизнес-планом инвестиционного проекта, увеличенному на 5 лет, не более 10 лет.</w:t>
      </w:r>
    </w:p>
    <w:p w:rsidR="00F83CA9" w:rsidRPr="00054710" w:rsidRDefault="00F83CA9" w:rsidP="00307B12">
      <w:pPr>
        <w:numPr>
          <w:ilvl w:val="0"/>
          <w:numId w:val="34"/>
        </w:numPr>
        <w:ind w:hanging="294"/>
        <w:jc w:val="both"/>
        <w:rPr>
          <w:sz w:val="22"/>
          <w:szCs w:val="22"/>
        </w:rPr>
      </w:pPr>
      <w:r w:rsidRPr="00054710">
        <w:rPr>
          <w:sz w:val="22"/>
          <w:szCs w:val="22"/>
        </w:rPr>
        <w:t>Решение о возможности (невозможности) заключения специального инвестиционного контракта на предложенных инвестором условиях принимается межведомственной комиссией по оценке возможности заключения специальных инвестиционных контрактов в  Администрации Заводского сельсовета Тюменцевском районе (далее также – комиссия).</w:t>
      </w:r>
    </w:p>
    <w:p w:rsidR="00F83CA9" w:rsidRPr="00054710" w:rsidRDefault="00F83CA9" w:rsidP="00307B12">
      <w:pPr>
        <w:ind w:left="720"/>
        <w:jc w:val="both"/>
        <w:rPr>
          <w:sz w:val="22"/>
          <w:szCs w:val="22"/>
        </w:rPr>
      </w:pPr>
    </w:p>
    <w:p w:rsidR="00F83CA9" w:rsidRPr="00054710" w:rsidRDefault="00F83CA9" w:rsidP="00307B12">
      <w:pPr>
        <w:jc w:val="both"/>
        <w:rPr>
          <w:b/>
          <w:bCs/>
          <w:sz w:val="22"/>
          <w:szCs w:val="22"/>
        </w:rPr>
      </w:pPr>
      <w:r w:rsidRPr="00054710">
        <w:rPr>
          <w:b/>
          <w:bCs/>
          <w:sz w:val="22"/>
          <w:szCs w:val="22"/>
          <w:lang w:val="en-US"/>
        </w:rPr>
        <w:t>II</w:t>
      </w:r>
      <w:r w:rsidRPr="00054710">
        <w:rPr>
          <w:b/>
          <w:bCs/>
          <w:sz w:val="22"/>
          <w:szCs w:val="22"/>
        </w:rPr>
        <w:t xml:space="preserve">. Документы, необходимые для заключения </w:t>
      </w:r>
    </w:p>
    <w:p w:rsidR="00F83CA9" w:rsidRPr="00054710" w:rsidRDefault="00F83CA9" w:rsidP="00307B12">
      <w:pPr>
        <w:jc w:val="both"/>
        <w:rPr>
          <w:b/>
          <w:bCs/>
          <w:sz w:val="22"/>
          <w:szCs w:val="22"/>
        </w:rPr>
      </w:pPr>
      <w:r w:rsidRPr="00054710">
        <w:rPr>
          <w:b/>
          <w:bCs/>
          <w:sz w:val="22"/>
          <w:szCs w:val="22"/>
        </w:rPr>
        <w:t>специального инвестиционного контракта.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bookmarkStart w:id="3" w:name="P36"/>
      <w:bookmarkEnd w:id="3"/>
      <w:r w:rsidRPr="00054710">
        <w:rPr>
          <w:sz w:val="22"/>
          <w:szCs w:val="22"/>
        </w:rPr>
        <w:t xml:space="preserve">1. Для заключения специального инвестиционного контракта инвестор представляет в уполномоченный орган Администрации Заводского сельсовета Тюменцевского района по осуществлению функций курирования и информационного сопровождения инвестиционных проектов, реализуемых на территории Заводского сельсовета  Тюменцевского района (далее – уполномоченный орган) заявление по форме согласно приложению № 2 к настоящему постановлению, с приложением: 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1.1. Заверенных в установленном порядке копий документов, подтверждающих вложение инвестиций в инвестиционный проект в размере не менее 100 млн.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1.2. Предлагаемого перечня мер стимулирования деятельности в сфере промышленности (далее – меры стимулирования) из числа мер поддержки субъектов деятельности в сфере промышленности, установленных муниципальными правовыми актами, которые заявитель предлагает включить в специальный инвестиционный контракт.</w:t>
      </w:r>
      <w:bookmarkStart w:id="4" w:name="P39"/>
      <w:bookmarkEnd w:id="4"/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1.3. Предлагаемого перечня обязательств инвестора и (или) привлеченного лица (в случае его привлечения).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 xml:space="preserve"> Сведений:</w:t>
      </w:r>
    </w:p>
    <w:p w:rsidR="00F83CA9" w:rsidRPr="00054710" w:rsidRDefault="00F83CA9" w:rsidP="00307B12">
      <w:pPr>
        <w:numPr>
          <w:ilvl w:val="0"/>
          <w:numId w:val="35"/>
        </w:num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F83CA9" w:rsidRPr="00054710" w:rsidRDefault="00F83CA9" w:rsidP="00307B12">
      <w:pPr>
        <w:numPr>
          <w:ilvl w:val="0"/>
          <w:numId w:val="35"/>
        </w:num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о перечне мероприятий инвестиционного проекта;</w:t>
      </w:r>
    </w:p>
    <w:p w:rsidR="00F83CA9" w:rsidRPr="00054710" w:rsidRDefault="00F83CA9" w:rsidP="00307B12">
      <w:pPr>
        <w:numPr>
          <w:ilvl w:val="0"/>
          <w:numId w:val="35"/>
        </w:num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об объеме инвестиций в инвестиционный проект;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- о результатах (показателях), которые планируется достигнуть в ходе реализации инвестиционного проекта (ежегодные и итоговые показатели), включая </w:t>
      </w:r>
      <w:r w:rsidRPr="00054710">
        <w:rPr>
          <w:sz w:val="22"/>
          <w:szCs w:val="22"/>
        </w:rPr>
        <w:br/>
        <w:t>в том числе: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- 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- объем налогов, планируемых к уплате по окончании срока специального инвестиционного контракта;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- 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- количество создаваемых рабочих мест в ходе реализации инвестиционного проекта;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- иные показатели, характеризующие выполнение инвестором принятых обязательств.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1.4. В случае участия привлеченного лица в заключении специального инвестиционного контракта заявление, указанное в пункте 6 порядка, должно быть подписано также привлеченным лицом.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bookmarkStart w:id="5" w:name="P52"/>
      <w:bookmarkEnd w:id="5"/>
      <w:r w:rsidRPr="00054710">
        <w:rPr>
          <w:sz w:val="22"/>
          <w:szCs w:val="22"/>
        </w:rPr>
        <w:t>1.5. Для заключения специального инвестиционного контракта, в ходе которого создается или модернизируется производство промышленной продукции, инвестор в составе заявления с документами, указанными в пункте 6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-на приобретение или долгосрочную аренду земельных участков 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 в собственности инвестора или привлеченных лиц).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- на разработку проектной документации.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- на строительство или реконструкцию производственных зданий и сооружений.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- на приобретение, сооружение, изготовление, доставку, расконсервацию </w:t>
      </w:r>
      <w:r w:rsidRPr="00054710">
        <w:rPr>
          <w:sz w:val="22"/>
          <w:szCs w:val="22"/>
        </w:rPr>
        <w:br/>
        <w:t>и модернизацию основных средств (минимальная доля приобретаемого в ходе реализации инвестиционного проекта оборудования составляет не менее 25 процентов стоимости модернизируемого и (или) расконсервируемого оборудования), в том числе на таможенные пошлины и таможенные сборы, а также на строительно-монтажные и пусконаладочные работы.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1.6. Подтверждающими документами, предусмотренными пунктом 8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bookmarkStart w:id="6" w:name="P66"/>
      <w:bookmarkEnd w:id="6"/>
      <w:r w:rsidRPr="00054710">
        <w:rPr>
          <w:sz w:val="22"/>
          <w:szCs w:val="22"/>
        </w:rPr>
        <w:t>1.7.  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пункте 6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 в Российской Федерации аналогов, и копию инвестиционного соглашения (соглашений) или предварительного договора (договоров) о реализации инвестиционного проекта (при наличии).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</w:p>
    <w:p w:rsidR="00F83CA9" w:rsidRPr="00054710" w:rsidRDefault="00F83CA9" w:rsidP="00307B12">
      <w:pPr>
        <w:jc w:val="both"/>
        <w:rPr>
          <w:sz w:val="22"/>
          <w:szCs w:val="22"/>
        </w:rPr>
      </w:pPr>
    </w:p>
    <w:p w:rsidR="00F83CA9" w:rsidRPr="00054710" w:rsidRDefault="00F83CA9" w:rsidP="00307B12">
      <w:pPr>
        <w:jc w:val="both"/>
        <w:rPr>
          <w:sz w:val="22"/>
          <w:szCs w:val="22"/>
        </w:rPr>
      </w:pPr>
    </w:p>
    <w:p w:rsidR="00F83CA9" w:rsidRPr="00054710" w:rsidRDefault="00F83CA9" w:rsidP="00307B12">
      <w:pPr>
        <w:jc w:val="both"/>
        <w:rPr>
          <w:b/>
          <w:bCs/>
          <w:sz w:val="22"/>
          <w:szCs w:val="22"/>
        </w:rPr>
      </w:pPr>
      <w:r w:rsidRPr="00054710">
        <w:rPr>
          <w:sz w:val="22"/>
          <w:szCs w:val="22"/>
          <w:lang w:val="en-US"/>
        </w:rPr>
        <w:t>III</w:t>
      </w:r>
      <w:r w:rsidRPr="00054710">
        <w:rPr>
          <w:sz w:val="22"/>
          <w:szCs w:val="22"/>
        </w:rPr>
        <w:t xml:space="preserve">. </w:t>
      </w:r>
      <w:r w:rsidRPr="00054710">
        <w:rPr>
          <w:b/>
          <w:bCs/>
          <w:sz w:val="22"/>
          <w:szCs w:val="22"/>
        </w:rPr>
        <w:t>Этапы заключения специального инвестиционного контракта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</w:p>
    <w:p w:rsidR="00F83CA9" w:rsidRPr="00054710" w:rsidRDefault="00F83CA9" w:rsidP="00307B12">
      <w:pPr>
        <w:numPr>
          <w:ilvl w:val="0"/>
          <w:numId w:val="36"/>
        </w:numPr>
        <w:ind w:left="142"/>
        <w:jc w:val="both"/>
        <w:rPr>
          <w:sz w:val="22"/>
          <w:szCs w:val="22"/>
        </w:rPr>
      </w:pPr>
      <w:r w:rsidRPr="00054710">
        <w:rPr>
          <w:sz w:val="22"/>
          <w:szCs w:val="22"/>
        </w:rPr>
        <w:t>Для заключения специального инвестиционного контракта инвестор представляет в уполномоченный орган по осуществлению функций курирования и информационного сопровождения инвестиционных проектов, реализуемых на территории Заводского сельсовета Тюменцевского района (далее - уполномоченный орган) заявление по форме согласно приложению № 2 к настоящему постановлению, с приложением документов, указанных в пунктах 1.1-1.3 порядка.</w:t>
      </w:r>
    </w:p>
    <w:p w:rsidR="00F83CA9" w:rsidRPr="00054710" w:rsidRDefault="00F83CA9" w:rsidP="00307B12">
      <w:pPr>
        <w:numPr>
          <w:ilvl w:val="0"/>
          <w:numId w:val="36"/>
        </w:numPr>
        <w:ind w:left="142"/>
        <w:jc w:val="both"/>
        <w:rPr>
          <w:sz w:val="22"/>
          <w:szCs w:val="22"/>
        </w:rPr>
      </w:pPr>
      <w:r w:rsidRPr="00054710">
        <w:rPr>
          <w:sz w:val="22"/>
          <w:szCs w:val="22"/>
        </w:rPr>
        <w:t xml:space="preserve"> Заявление может быть подано инвестором: </w:t>
      </w:r>
    </w:p>
    <w:p w:rsidR="00F83CA9" w:rsidRPr="00054710" w:rsidRDefault="00F83CA9" w:rsidP="00307B12">
      <w:pPr>
        <w:numPr>
          <w:ilvl w:val="0"/>
          <w:numId w:val="35"/>
        </w:numPr>
        <w:jc w:val="both"/>
        <w:rPr>
          <w:sz w:val="22"/>
          <w:szCs w:val="22"/>
        </w:rPr>
      </w:pPr>
      <w:r w:rsidRPr="00054710">
        <w:rPr>
          <w:sz w:val="22"/>
          <w:szCs w:val="22"/>
        </w:rPr>
        <w:t xml:space="preserve">в электронном виде (скан копии) на адрес электронной почты: уполномоченного органа  Администрации Заводского сельсовета  Тюменцевского района) </w:t>
      </w:r>
      <w:hyperlink r:id="rId6" w:history="1">
        <w:r w:rsidRPr="00054710">
          <w:rPr>
            <w:rStyle w:val="Hyperlink"/>
            <w:sz w:val="22"/>
            <w:szCs w:val="22"/>
            <w:lang w:val="en-US"/>
          </w:rPr>
          <w:t>ss</w:t>
        </w:r>
        <w:r w:rsidRPr="00054710">
          <w:rPr>
            <w:rStyle w:val="Hyperlink"/>
            <w:sz w:val="22"/>
            <w:szCs w:val="22"/>
          </w:rPr>
          <w:t>_</w:t>
        </w:r>
        <w:r w:rsidRPr="00054710">
          <w:rPr>
            <w:rStyle w:val="Hyperlink"/>
            <w:sz w:val="22"/>
            <w:szCs w:val="22"/>
            <w:lang w:val="en-US"/>
          </w:rPr>
          <w:t>zavodskoy</w:t>
        </w:r>
        <w:r w:rsidRPr="00054710">
          <w:rPr>
            <w:rStyle w:val="Hyperlink"/>
            <w:sz w:val="22"/>
            <w:szCs w:val="22"/>
          </w:rPr>
          <w:t>@</w:t>
        </w:r>
        <w:r w:rsidRPr="00054710">
          <w:rPr>
            <w:rStyle w:val="Hyperlink"/>
            <w:sz w:val="22"/>
            <w:szCs w:val="22"/>
            <w:lang w:val="en-US"/>
          </w:rPr>
          <w:t>mail</w:t>
        </w:r>
        <w:r w:rsidRPr="00054710">
          <w:rPr>
            <w:rStyle w:val="Hyperlink"/>
            <w:sz w:val="22"/>
            <w:szCs w:val="22"/>
          </w:rPr>
          <w:t>.ru</w:t>
        </w:r>
      </w:hyperlink>
    </w:p>
    <w:p w:rsidR="00F83CA9" w:rsidRPr="00054710" w:rsidRDefault="00F83CA9" w:rsidP="00307B12">
      <w:pPr>
        <w:numPr>
          <w:ilvl w:val="0"/>
          <w:numId w:val="35"/>
        </w:num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на бумажном носителе.</w:t>
      </w:r>
    </w:p>
    <w:p w:rsidR="00F83CA9" w:rsidRPr="00054710" w:rsidRDefault="00F83CA9" w:rsidP="00307B12">
      <w:pPr>
        <w:numPr>
          <w:ilvl w:val="0"/>
          <w:numId w:val="36"/>
        </w:numPr>
        <w:ind w:left="0" w:firstLine="0"/>
        <w:jc w:val="both"/>
        <w:rPr>
          <w:sz w:val="22"/>
          <w:szCs w:val="22"/>
        </w:rPr>
      </w:pPr>
      <w:r w:rsidRPr="00054710">
        <w:rPr>
          <w:sz w:val="22"/>
          <w:szCs w:val="22"/>
        </w:rPr>
        <w:t>Уполномоченный орган в срок не более 30 рабочих дней со дня получения заявления способами, указанными в пункте 12 порядка, регистрирует обращение и осуществляет его предварительное рассмотрение и согласование с:</w:t>
      </w:r>
    </w:p>
    <w:p w:rsidR="00F83CA9" w:rsidRPr="00054710" w:rsidRDefault="00F83CA9" w:rsidP="00307B12">
      <w:pPr>
        <w:numPr>
          <w:ilvl w:val="0"/>
          <w:numId w:val="35"/>
        </w:num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Отделом Архитектуры и строительства Администрации Тюменцевского района  в части предлагаемого месторасположения инвестиционного проекта.</w:t>
      </w:r>
    </w:p>
    <w:p w:rsidR="00F83CA9" w:rsidRPr="00054710" w:rsidRDefault="00F83CA9" w:rsidP="00307B12">
      <w:pPr>
        <w:numPr>
          <w:ilvl w:val="0"/>
          <w:numId w:val="35"/>
        </w:num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Ответственными должностными лицами за оказание содействия инвестиционных проектов по направлениям деятельности.</w:t>
      </w:r>
    </w:p>
    <w:p w:rsidR="00F83CA9" w:rsidRPr="00054710" w:rsidRDefault="00F83CA9" w:rsidP="00307B12">
      <w:pPr>
        <w:numPr>
          <w:ilvl w:val="0"/>
          <w:numId w:val="35"/>
        </w:num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Юридическим отделом Администрации Тюменцевского района в части соответствия специального инвестиционного контракта законодательству Российской Федерации; наличия существенных условий договора, установленных законодательством и требованиями порядка; правомочности должностных лиц сторон специального инвестиционного контракта на его подписание.</w:t>
      </w:r>
    </w:p>
    <w:p w:rsidR="00F83CA9" w:rsidRPr="00054710" w:rsidRDefault="00F83CA9" w:rsidP="00307B12">
      <w:pPr>
        <w:numPr>
          <w:ilvl w:val="0"/>
          <w:numId w:val="36"/>
        </w:num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Уполномоченный орган не позднее 30 рабочих дней со дня поступления документов, указанных в пунктах 1.1-1.3. порядка, направляет их с предварительным заключением, подписанным руководителем (исполняющего обязанности руководителя) уполномоченного органа, о соответствии заявления инвестора </w:t>
      </w:r>
      <w:r w:rsidRPr="00054710">
        <w:rPr>
          <w:sz w:val="22"/>
          <w:szCs w:val="22"/>
        </w:rPr>
        <w:br/>
        <w:t>и представленных документов </w:t>
      </w:r>
      <w:hyperlink r:id="rId7" w:anchor="P36" w:history="1">
        <w:r w:rsidRPr="00054710">
          <w:rPr>
            <w:rStyle w:val="Hyperlink"/>
            <w:sz w:val="22"/>
            <w:szCs w:val="22"/>
          </w:rPr>
          <w:t>пунктам </w:t>
        </w:r>
      </w:hyperlink>
      <w:r w:rsidRPr="00054710">
        <w:rPr>
          <w:sz w:val="22"/>
          <w:szCs w:val="22"/>
        </w:rPr>
        <w:t>1.1.-1.3 порядка в комиссию для рассмотрения.</w:t>
      </w:r>
    </w:p>
    <w:p w:rsidR="00F83CA9" w:rsidRPr="00054710" w:rsidRDefault="00F83CA9" w:rsidP="00307B12">
      <w:pPr>
        <w:numPr>
          <w:ilvl w:val="0"/>
          <w:numId w:val="36"/>
        </w:numPr>
        <w:jc w:val="both"/>
        <w:rPr>
          <w:sz w:val="22"/>
          <w:szCs w:val="22"/>
        </w:rPr>
      </w:pPr>
      <w:bookmarkStart w:id="7" w:name="P69"/>
      <w:bookmarkEnd w:id="7"/>
      <w:r w:rsidRPr="00054710">
        <w:rPr>
          <w:sz w:val="22"/>
          <w:szCs w:val="22"/>
        </w:rPr>
        <w:t>Комиссия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F83CA9" w:rsidRPr="00054710" w:rsidRDefault="00F83CA9" w:rsidP="00307B12">
      <w:pPr>
        <w:numPr>
          <w:ilvl w:val="0"/>
          <w:numId w:val="36"/>
        </w:num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При подготовке заключения, указанного в пункте 15 порядка, комиссия 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пункте 6.3 порядка.</w:t>
      </w:r>
    </w:p>
    <w:p w:rsidR="00F83CA9" w:rsidRPr="00054710" w:rsidRDefault="00F83CA9" w:rsidP="00307B12">
      <w:pPr>
        <w:numPr>
          <w:ilvl w:val="0"/>
          <w:numId w:val="36"/>
        </w:num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Комиссия не позднее 60 рабочих дней со дня поступления </w:t>
      </w:r>
      <w:r w:rsidRPr="00054710">
        <w:rPr>
          <w:sz w:val="22"/>
          <w:szCs w:val="22"/>
        </w:rPr>
        <w:br/>
        <w:t>в уполномоченный орган документов, указанных в пунктах 6, 8-10 порядка, направляет в уполномоченный орган заключение, в котором содержится:</w:t>
      </w:r>
    </w:p>
    <w:p w:rsidR="00F83CA9" w:rsidRPr="00054710" w:rsidRDefault="00F83CA9" w:rsidP="00307B12">
      <w:pPr>
        <w:numPr>
          <w:ilvl w:val="0"/>
          <w:numId w:val="36"/>
        </w:num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Перечень мер стимулирования, осуществляемых в отношении инвестора и (или) привлеченного лица.</w:t>
      </w:r>
    </w:p>
    <w:p w:rsidR="00F83CA9" w:rsidRPr="00054710" w:rsidRDefault="00F83CA9" w:rsidP="00307B12">
      <w:pPr>
        <w:numPr>
          <w:ilvl w:val="0"/>
          <w:numId w:val="36"/>
        </w:num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Перечень обязательств инвестора и привлеченного лица (в случае его привлечения).</w:t>
      </w:r>
    </w:p>
    <w:p w:rsidR="00F83CA9" w:rsidRPr="00054710" w:rsidRDefault="00F83CA9" w:rsidP="00307B12">
      <w:pPr>
        <w:numPr>
          <w:ilvl w:val="0"/>
          <w:numId w:val="36"/>
        </w:num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Срок действия специального инвестиционного контракта.</w:t>
      </w:r>
    </w:p>
    <w:p w:rsidR="00F83CA9" w:rsidRPr="00054710" w:rsidRDefault="00F83CA9" w:rsidP="00307B12">
      <w:pPr>
        <w:numPr>
          <w:ilvl w:val="0"/>
          <w:numId w:val="36"/>
        </w:num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показатели).</w:t>
      </w:r>
    </w:p>
    <w:p w:rsidR="00F83CA9" w:rsidRPr="00054710" w:rsidRDefault="00F83CA9" w:rsidP="00307B12">
      <w:pPr>
        <w:numPr>
          <w:ilvl w:val="0"/>
          <w:numId w:val="36"/>
        </w:num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контракта.</w:t>
      </w:r>
    </w:p>
    <w:p w:rsidR="00F83CA9" w:rsidRPr="00054710" w:rsidRDefault="00F83CA9" w:rsidP="00307B12">
      <w:pPr>
        <w:numPr>
          <w:ilvl w:val="0"/>
          <w:numId w:val="36"/>
        </w:num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Перечень мероприятий инвестиционного проекта.</w:t>
      </w:r>
    </w:p>
    <w:p w:rsidR="00F83CA9" w:rsidRPr="00054710" w:rsidRDefault="00F83CA9" w:rsidP="00307B12">
      <w:pPr>
        <w:numPr>
          <w:ilvl w:val="0"/>
          <w:numId w:val="36"/>
        </w:num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Объем инвестиций в инвестиционный проект.</w:t>
      </w:r>
    </w:p>
    <w:p w:rsidR="00F83CA9" w:rsidRPr="00054710" w:rsidRDefault="00F83CA9" w:rsidP="00307B12">
      <w:pPr>
        <w:numPr>
          <w:ilvl w:val="0"/>
          <w:numId w:val="36"/>
        </w:num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Решение комиссии о возможности (невозможности) заключения специального инвестиционного контракта.</w:t>
      </w:r>
    </w:p>
    <w:p w:rsidR="00F83CA9" w:rsidRPr="00054710" w:rsidRDefault="00F83CA9" w:rsidP="00307B12">
      <w:pPr>
        <w:numPr>
          <w:ilvl w:val="0"/>
          <w:numId w:val="36"/>
        </w:num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Комиссия направляет в уполномоченный орган заключение, содержащее решение о невозможности заключения специального инвестиционного контракта, в следующих случаях:</w:t>
      </w:r>
    </w:p>
    <w:p w:rsidR="00F83CA9" w:rsidRPr="00054710" w:rsidRDefault="00F83CA9" w:rsidP="00307B12">
      <w:pPr>
        <w:numPr>
          <w:ilvl w:val="0"/>
          <w:numId w:val="35"/>
        </w:num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инвестиционный проект не соответствует целям, указанным в пунктах </w:t>
      </w:r>
      <w:r w:rsidRPr="00054710">
        <w:rPr>
          <w:sz w:val="22"/>
          <w:szCs w:val="22"/>
        </w:rPr>
        <w:br/>
        <w:t>2 и 3 порядка.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- представленные инвестором заявление и документы не соответствуют пунктам 6, 8-10 порядка.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-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 в рамках полномочий муниципального образования  Заводской сельсовет Тюменцевского  района.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17. Заключение комиссии направляется уполномоченным органом в течение </w:t>
      </w:r>
      <w:r w:rsidRPr="00054710">
        <w:rPr>
          <w:sz w:val="22"/>
          <w:szCs w:val="22"/>
        </w:rPr>
        <w:br/>
        <w:t>10 рабочих дней со дня его получения лицам, участвующим в заключении специального инвестиционного контракта.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При этом в случае направления заключения комиссии, содержащего решение </w:t>
      </w:r>
      <w:r w:rsidRPr="00054710">
        <w:rPr>
          <w:sz w:val="22"/>
          <w:szCs w:val="22"/>
        </w:rPr>
        <w:br/>
        <w:t>о возможности заключения специального инвестиционного контракта, одновременно с таким заключением уполномоченный орган направляет проект специального инвестиционного контракта, составленный уполномоченным органом с учетом указанного заключения комиссии.</w:t>
      </w:r>
    </w:p>
    <w:p w:rsidR="00F83CA9" w:rsidRPr="00054710" w:rsidRDefault="00F83CA9" w:rsidP="00307B12">
      <w:pPr>
        <w:numPr>
          <w:ilvl w:val="0"/>
          <w:numId w:val="37"/>
        </w:numPr>
        <w:ind w:left="0" w:firstLine="0"/>
        <w:jc w:val="both"/>
        <w:rPr>
          <w:sz w:val="22"/>
          <w:szCs w:val="22"/>
        </w:rPr>
      </w:pPr>
      <w:r w:rsidRPr="00054710">
        <w:rPr>
          <w:sz w:val="22"/>
          <w:szCs w:val="22"/>
        </w:rPr>
        <w:t>Инвестор и привлеченное лицо (в случае его привлечения) в течение </w:t>
      </w:r>
      <w:r w:rsidRPr="00054710">
        <w:rPr>
          <w:sz w:val="22"/>
          <w:szCs w:val="22"/>
        </w:rPr>
        <w:br/>
        <w:t>10 рабочих дней со дня получения проекта специального инвестиционного контракта направляют в уполномоченный орган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</w:p>
    <w:p w:rsidR="00F83CA9" w:rsidRPr="00054710" w:rsidRDefault="00F83CA9" w:rsidP="00307B12">
      <w:pPr>
        <w:numPr>
          <w:ilvl w:val="0"/>
          <w:numId w:val="37"/>
        </w:numPr>
        <w:ind w:left="0" w:firstLine="0"/>
        <w:jc w:val="both"/>
        <w:rPr>
          <w:sz w:val="22"/>
          <w:szCs w:val="22"/>
        </w:rPr>
      </w:pPr>
      <w:r w:rsidRPr="00054710">
        <w:rPr>
          <w:sz w:val="22"/>
          <w:szCs w:val="22"/>
        </w:rPr>
        <w:t>В течение 10 рабочих дней со дня получения протокола разногласий уполномоченный орган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заключении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20. В случае неполучения уполномоченным органом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 его привлечения), протокола разногласий или отказа от подписания специального инвестиционного контракта инвестор или привлеченное лицо (в случае его привлечения) считается отказавшимся от подписания специального инвестиционного контракта.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21. В течение 10 рабочих дней со дня получения подписанного инвестором </w:t>
      </w:r>
      <w:r w:rsidRPr="00054710">
        <w:rPr>
          <w:sz w:val="22"/>
          <w:szCs w:val="22"/>
        </w:rPr>
        <w:br/>
        <w:t>и привлеченным лицом (в случае его привлечения) специального инвестиционного контракта глава Заводского сельсовета  Тюменцевского района подписывает специальный инвестиционный контракт.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 xml:space="preserve"> 22. 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</w:t>
      </w:r>
    </w:p>
    <w:p w:rsidR="00F83CA9" w:rsidRPr="00054710" w:rsidRDefault="00F83CA9" w:rsidP="006C283F">
      <w:pPr>
        <w:jc w:val="right"/>
        <w:rPr>
          <w:sz w:val="22"/>
          <w:szCs w:val="22"/>
        </w:rPr>
      </w:pPr>
    </w:p>
    <w:p w:rsidR="00F83CA9" w:rsidRPr="00054710" w:rsidRDefault="00F83CA9" w:rsidP="006C283F">
      <w:pPr>
        <w:jc w:val="right"/>
        <w:rPr>
          <w:sz w:val="22"/>
          <w:szCs w:val="22"/>
        </w:rPr>
      </w:pPr>
    </w:p>
    <w:p w:rsidR="00F83CA9" w:rsidRPr="00054710" w:rsidRDefault="00F83CA9" w:rsidP="006C283F">
      <w:pPr>
        <w:jc w:val="right"/>
        <w:rPr>
          <w:sz w:val="22"/>
          <w:szCs w:val="22"/>
        </w:rPr>
      </w:pPr>
    </w:p>
    <w:p w:rsidR="00F83CA9" w:rsidRPr="00054710" w:rsidRDefault="00F83CA9" w:rsidP="006C283F">
      <w:pPr>
        <w:jc w:val="right"/>
        <w:rPr>
          <w:sz w:val="22"/>
          <w:szCs w:val="22"/>
        </w:rPr>
      </w:pPr>
    </w:p>
    <w:p w:rsidR="00F83CA9" w:rsidRPr="00054710" w:rsidRDefault="00F83CA9" w:rsidP="006C283F">
      <w:pPr>
        <w:jc w:val="right"/>
        <w:rPr>
          <w:sz w:val="22"/>
          <w:szCs w:val="22"/>
        </w:rPr>
      </w:pPr>
    </w:p>
    <w:p w:rsidR="00F83CA9" w:rsidRPr="00054710" w:rsidRDefault="00F83CA9" w:rsidP="006C283F">
      <w:pPr>
        <w:jc w:val="right"/>
        <w:rPr>
          <w:sz w:val="22"/>
          <w:szCs w:val="22"/>
        </w:rPr>
      </w:pPr>
    </w:p>
    <w:p w:rsidR="00F83CA9" w:rsidRDefault="00F83CA9" w:rsidP="006C283F">
      <w:pPr>
        <w:jc w:val="right"/>
        <w:rPr>
          <w:sz w:val="22"/>
          <w:szCs w:val="22"/>
        </w:rPr>
      </w:pPr>
    </w:p>
    <w:p w:rsidR="00F83CA9" w:rsidRDefault="00F83CA9" w:rsidP="006C283F">
      <w:pPr>
        <w:jc w:val="right"/>
        <w:rPr>
          <w:sz w:val="22"/>
          <w:szCs w:val="22"/>
        </w:rPr>
      </w:pPr>
    </w:p>
    <w:p w:rsidR="00F83CA9" w:rsidRDefault="00F83CA9" w:rsidP="006C283F">
      <w:pPr>
        <w:jc w:val="right"/>
        <w:rPr>
          <w:sz w:val="22"/>
          <w:szCs w:val="22"/>
        </w:rPr>
      </w:pPr>
    </w:p>
    <w:p w:rsidR="00F83CA9" w:rsidRDefault="00F83CA9" w:rsidP="006C283F">
      <w:pPr>
        <w:jc w:val="right"/>
        <w:rPr>
          <w:sz w:val="22"/>
          <w:szCs w:val="22"/>
        </w:rPr>
      </w:pPr>
    </w:p>
    <w:p w:rsidR="00F83CA9" w:rsidRDefault="00F83CA9" w:rsidP="006C283F">
      <w:pPr>
        <w:jc w:val="right"/>
        <w:rPr>
          <w:sz w:val="22"/>
          <w:szCs w:val="22"/>
        </w:rPr>
      </w:pPr>
    </w:p>
    <w:p w:rsidR="00F83CA9" w:rsidRDefault="00F83CA9" w:rsidP="006C283F">
      <w:pPr>
        <w:jc w:val="right"/>
        <w:rPr>
          <w:sz w:val="22"/>
          <w:szCs w:val="22"/>
        </w:rPr>
      </w:pPr>
    </w:p>
    <w:p w:rsidR="00F83CA9" w:rsidRDefault="00F83CA9" w:rsidP="006C283F">
      <w:pPr>
        <w:jc w:val="right"/>
        <w:rPr>
          <w:sz w:val="22"/>
          <w:szCs w:val="22"/>
        </w:rPr>
      </w:pPr>
    </w:p>
    <w:p w:rsidR="00F83CA9" w:rsidRDefault="00F83CA9" w:rsidP="006C283F">
      <w:pPr>
        <w:jc w:val="right"/>
        <w:rPr>
          <w:sz w:val="22"/>
          <w:szCs w:val="22"/>
        </w:rPr>
      </w:pPr>
    </w:p>
    <w:p w:rsidR="00F83CA9" w:rsidRDefault="00F83CA9" w:rsidP="006C283F">
      <w:pPr>
        <w:jc w:val="right"/>
        <w:rPr>
          <w:sz w:val="22"/>
          <w:szCs w:val="22"/>
        </w:rPr>
      </w:pPr>
    </w:p>
    <w:p w:rsidR="00F83CA9" w:rsidRDefault="00F83CA9" w:rsidP="006C283F">
      <w:pPr>
        <w:jc w:val="right"/>
        <w:rPr>
          <w:sz w:val="22"/>
          <w:szCs w:val="22"/>
        </w:rPr>
      </w:pPr>
    </w:p>
    <w:p w:rsidR="00F83CA9" w:rsidRDefault="00F83CA9" w:rsidP="006C283F">
      <w:pPr>
        <w:jc w:val="right"/>
        <w:rPr>
          <w:sz w:val="22"/>
          <w:szCs w:val="22"/>
        </w:rPr>
      </w:pPr>
    </w:p>
    <w:p w:rsidR="00F83CA9" w:rsidRDefault="00F83CA9" w:rsidP="006C283F">
      <w:pPr>
        <w:jc w:val="right"/>
        <w:rPr>
          <w:sz w:val="22"/>
          <w:szCs w:val="22"/>
        </w:rPr>
      </w:pPr>
    </w:p>
    <w:p w:rsidR="00F83CA9" w:rsidRDefault="00F83CA9" w:rsidP="006C283F">
      <w:pPr>
        <w:jc w:val="right"/>
        <w:rPr>
          <w:sz w:val="22"/>
          <w:szCs w:val="22"/>
        </w:rPr>
      </w:pPr>
    </w:p>
    <w:p w:rsidR="00F83CA9" w:rsidRDefault="00F83CA9" w:rsidP="006C283F">
      <w:pPr>
        <w:jc w:val="right"/>
        <w:rPr>
          <w:sz w:val="22"/>
          <w:szCs w:val="22"/>
        </w:rPr>
      </w:pPr>
    </w:p>
    <w:p w:rsidR="00F83CA9" w:rsidRDefault="00F83CA9" w:rsidP="006C283F">
      <w:pPr>
        <w:jc w:val="right"/>
        <w:rPr>
          <w:sz w:val="22"/>
          <w:szCs w:val="22"/>
        </w:rPr>
      </w:pPr>
    </w:p>
    <w:p w:rsidR="00F83CA9" w:rsidRDefault="00F83CA9" w:rsidP="006C283F">
      <w:pPr>
        <w:jc w:val="right"/>
        <w:rPr>
          <w:sz w:val="22"/>
          <w:szCs w:val="22"/>
        </w:rPr>
      </w:pPr>
    </w:p>
    <w:p w:rsidR="00F83CA9" w:rsidRDefault="00F83CA9" w:rsidP="006C283F">
      <w:pPr>
        <w:jc w:val="right"/>
        <w:rPr>
          <w:sz w:val="22"/>
          <w:szCs w:val="22"/>
        </w:rPr>
      </w:pPr>
    </w:p>
    <w:p w:rsidR="00F83CA9" w:rsidRDefault="00F83CA9" w:rsidP="006C283F">
      <w:pPr>
        <w:jc w:val="right"/>
        <w:rPr>
          <w:sz w:val="22"/>
          <w:szCs w:val="22"/>
        </w:rPr>
      </w:pPr>
    </w:p>
    <w:p w:rsidR="00F83CA9" w:rsidRDefault="00F83CA9" w:rsidP="006C283F">
      <w:pPr>
        <w:jc w:val="right"/>
        <w:rPr>
          <w:sz w:val="22"/>
          <w:szCs w:val="22"/>
        </w:rPr>
      </w:pPr>
    </w:p>
    <w:p w:rsidR="00F83CA9" w:rsidRDefault="00F83CA9" w:rsidP="006C283F">
      <w:pPr>
        <w:jc w:val="right"/>
        <w:rPr>
          <w:sz w:val="22"/>
          <w:szCs w:val="22"/>
        </w:rPr>
      </w:pPr>
    </w:p>
    <w:p w:rsidR="00F83CA9" w:rsidRDefault="00F83CA9" w:rsidP="006C283F">
      <w:pPr>
        <w:jc w:val="right"/>
        <w:rPr>
          <w:sz w:val="22"/>
          <w:szCs w:val="22"/>
        </w:rPr>
      </w:pPr>
    </w:p>
    <w:p w:rsidR="00F83CA9" w:rsidRDefault="00F83CA9" w:rsidP="006C283F">
      <w:pPr>
        <w:jc w:val="right"/>
        <w:rPr>
          <w:sz w:val="22"/>
          <w:szCs w:val="22"/>
        </w:rPr>
      </w:pPr>
    </w:p>
    <w:p w:rsidR="00F83CA9" w:rsidRDefault="00F83CA9" w:rsidP="006C283F">
      <w:pPr>
        <w:jc w:val="right"/>
        <w:rPr>
          <w:sz w:val="22"/>
          <w:szCs w:val="22"/>
        </w:rPr>
      </w:pPr>
    </w:p>
    <w:p w:rsidR="00F83CA9" w:rsidRDefault="00F83CA9" w:rsidP="006C283F">
      <w:pPr>
        <w:jc w:val="right"/>
        <w:rPr>
          <w:sz w:val="22"/>
          <w:szCs w:val="22"/>
        </w:rPr>
      </w:pPr>
    </w:p>
    <w:p w:rsidR="00F83CA9" w:rsidRDefault="00F83CA9" w:rsidP="006C283F">
      <w:pPr>
        <w:jc w:val="right"/>
        <w:rPr>
          <w:sz w:val="22"/>
          <w:szCs w:val="22"/>
        </w:rPr>
      </w:pPr>
    </w:p>
    <w:p w:rsidR="00F83CA9" w:rsidRDefault="00F83CA9" w:rsidP="006C283F">
      <w:pPr>
        <w:jc w:val="right"/>
        <w:rPr>
          <w:sz w:val="22"/>
          <w:szCs w:val="22"/>
        </w:rPr>
      </w:pPr>
    </w:p>
    <w:p w:rsidR="00F83CA9" w:rsidRDefault="00F83CA9" w:rsidP="006C283F">
      <w:pPr>
        <w:jc w:val="right"/>
        <w:rPr>
          <w:sz w:val="22"/>
          <w:szCs w:val="22"/>
        </w:rPr>
      </w:pPr>
    </w:p>
    <w:p w:rsidR="00F83CA9" w:rsidRDefault="00F83CA9" w:rsidP="006C283F">
      <w:pPr>
        <w:jc w:val="right"/>
        <w:rPr>
          <w:sz w:val="22"/>
          <w:szCs w:val="22"/>
        </w:rPr>
      </w:pPr>
    </w:p>
    <w:p w:rsidR="00F83CA9" w:rsidRDefault="00F83CA9" w:rsidP="006C283F">
      <w:pPr>
        <w:jc w:val="right"/>
        <w:rPr>
          <w:sz w:val="22"/>
          <w:szCs w:val="22"/>
        </w:rPr>
      </w:pPr>
    </w:p>
    <w:p w:rsidR="00F83CA9" w:rsidRDefault="00F83CA9" w:rsidP="006C283F">
      <w:pPr>
        <w:jc w:val="right"/>
        <w:rPr>
          <w:sz w:val="22"/>
          <w:szCs w:val="22"/>
        </w:rPr>
      </w:pPr>
    </w:p>
    <w:p w:rsidR="00F83CA9" w:rsidRDefault="00F83CA9" w:rsidP="006C283F">
      <w:pPr>
        <w:jc w:val="right"/>
        <w:rPr>
          <w:sz w:val="22"/>
          <w:szCs w:val="22"/>
        </w:rPr>
      </w:pPr>
    </w:p>
    <w:p w:rsidR="00F83CA9" w:rsidRDefault="00F83CA9" w:rsidP="006C283F">
      <w:pPr>
        <w:jc w:val="right"/>
        <w:rPr>
          <w:sz w:val="22"/>
          <w:szCs w:val="22"/>
        </w:rPr>
      </w:pPr>
    </w:p>
    <w:p w:rsidR="00F83CA9" w:rsidRDefault="00F83CA9" w:rsidP="006C283F">
      <w:pPr>
        <w:jc w:val="right"/>
        <w:rPr>
          <w:sz w:val="22"/>
          <w:szCs w:val="22"/>
        </w:rPr>
      </w:pPr>
    </w:p>
    <w:p w:rsidR="00F83CA9" w:rsidRDefault="00F83CA9" w:rsidP="006C283F">
      <w:pPr>
        <w:jc w:val="right"/>
        <w:rPr>
          <w:sz w:val="22"/>
          <w:szCs w:val="22"/>
        </w:rPr>
      </w:pPr>
    </w:p>
    <w:p w:rsidR="00F83CA9" w:rsidRPr="00054710" w:rsidRDefault="00F83CA9" w:rsidP="006C283F">
      <w:pPr>
        <w:jc w:val="right"/>
        <w:rPr>
          <w:sz w:val="22"/>
          <w:szCs w:val="22"/>
        </w:rPr>
      </w:pPr>
      <w:r w:rsidRPr="00054710">
        <w:rPr>
          <w:sz w:val="22"/>
          <w:szCs w:val="22"/>
        </w:rPr>
        <w:t>Приложение №2</w:t>
      </w:r>
    </w:p>
    <w:p w:rsidR="00F83CA9" w:rsidRPr="00054710" w:rsidRDefault="00F83CA9" w:rsidP="006C283F">
      <w:pPr>
        <w:jc w:val="right"/>
        <w:rPr>
          <w:sz w:val="22"/>
          <w:szCs w:val="22"/>
        </w:rPr>
      </w:pPr>
      <w:r w:rsidRPr="00054710">
        <w:rPr>
          <w:sz w:val="22"/>
          <w:szCs w:val="22"/>
        </w:rPr>
        <w:t xml:space="preserve">к постановлению Администрации </w:t>
      </w:r>
    </w:p>
    <w:p w:rsidR="00F83CA9" w:rsidRPr="00054710" w:rsidRDefault="00F83CA9" w:rsidP="006C283F">
      <w:pPr>
        <w:jc w:val="right"/>
        <w:rPr>
          <w:sz w:val="22"/>
          <w:szCs w:val="22"/>
        </w:rPr>
      </w:pPr>
      <w:r w:rsidRPr="00054710">
        <w:rPr>
          <w:sz w:val="22"/>
          <w:szCs w:val="22"/>
        </w:rPr>
        <w:t xml:space="preserve">Заводского сельсовета  Тюменцевского </w:t>
      </w:r>
    </w:p>
    <w:p w:rsidR="00F83CA9" w:rsidRPr="00054710" w:rsidRDefault="00F83CA9" w:rsidP="006C283F">
      <w:pPr>
        <w:jc w:val="right"/>
        <w:rPr>
          <w:sz w:val="22"/>
          <w:szCs w:val="22"/>
        </w:rPr>
      </w:pPr>
      <w:r w:rsidRPr="00054710">
        <w:rPr>
          <w:sz w:val="22"/>
          <w:szCs w:val="22"/>
        </w:rPr>
        <w:t>района от 13.04. 2018 года №_5__</w:t>
      </w:r>
    </w:p>
    <w:p w:rsidR="00F83CA9" w:rsidRPr="00054710" w:rsidRDefault="00F83CA9" w:rsidP="008B4C7E">
      <w:pPr>
        <w:rPr>
          <w:sz w:val="22"/>
          <w:szCs w:val="22"/>
        </w:rPr>
      </w:pPr>
    </w:p>
    <w:p w:rsidR="00F83CA9" w:rsidRPr="00054710" w:rsidRDefault="00F83CA9" w:rsidP="008B4C7E">
      <w:pPr>
        <w:rPr>
          <w:sz w:val="22"/>
          <w:szCs w:val="22"/>
        </w:rPr>
      </w:pPr>
    </w:p>
    <w:p w:rsidR="00F83CA9" w:rsidRPr="00054710" w:rsidRDefault="00F83CA9" w:rsidP="00307B12">
      <w:pPr>
        <w:jc w:val="right"/>
        <w:rPr>
          <w:sz w:val="22"/>
          <w:szCs w:val="22"/>
        </w:rPr>
      </w:pPr>
      <w:r w:rsidRPr="00054710">
        <w:rPr>
          <w:sz w:val="22"/>
          <w:szCs w:val="22"/>
        </w:rPr>
        <w:t>БЛАНК ОРГАНИЗАЦИИ</w:t>
      </w:r>
    </w:p>
    <w:p w:rsidR="00F83CA9" w:rsidRPr="00054710" w:rsidRDefault="00F83CA9" w:rsidP="00307B12">
      <w:pPr>
        <w:jc w:val="right"/>
        <w:rPr>
          <w:sz w:val="22"/>
          <w:szCs w:val="22"/>
        </w:rPr>
      </w:pPr>
    </w:p>
    <w:p w:rsidR="00F83CA9" w:rsidRPr="00054710" w:rsidRDefault="00F83CA9" w:rsidP="00307B12">
      <w:pPr>
        <w:jc w:val="right"/>
        <w:rPr>
          <w:sz w:val="22"/>
          <w:szCs w:val="22"/>
        </w:rPr>
      </w:pPr>
      <w:r w:rsidRPr="00054710">
        <w:rPr>
          <w:sz w:val="22"/>
          <w:szCs w:val="22"/>
        </w:rPr>
        <w:t>Исходящий номер _________</w:t>
      </w:r>
    </w:p>
    <w:p w:rsidR="00F83CA9" w:rsidRPr="00054710" w:rsidRDefault="00F83CA9" w:rsidP="00307B12">
      <w:pPr>
        <w:jc w:val="right"/>
        <w:rPr>
          <w:sz w:val="22"/>
          <w:szCs w:val="22"/>
        </w:rPr>
      </w:pPr>
      <w:r w:rsidRPr="00054710">
        <w:rPr>
          <w:sz w:val="22"/>
          <w:szCs w:val="22"/>
        </w:rPr>
        <w:t>от _____________</w:t>
      </w:r>
    </w:p>
    <w:p w:rsidR="00F83CA9" w:rsidRPr="00054710" w:rsidRDefault="00F83CA9" w:rsidP="00307B12">
      <w:pPr>
        <w:jc w:val="right"/>
        <w:rPr>
          <w:sz w:val="22"/>
          <w:szCs w:val="22"/>
        </w:rPr>
      </w:pPr>
      <w:r w:rsidRPr="00054710">
        <w:rPr>
          <w:sz w:val="22"/>
          <w:szCs w:val="22"/>
        </w:rPr>
        <w:t>Главе  Заводского сельсовета  Тюменцевского района</w:t>
      </w:r>
    </w:p>
    <w:p w:rsidR="00F83CA9" w:rsidRPr="00054710" w:rsidRDefault="00F83CA9" w:rsidP="008B4C7E">
      <w:pPr>
        <w:rPr>
          <w:sz w:val="22"/>
          <w:szCs w:val="22"/>
        </w:rPr>
      </w:pPr>
    </w:p>
    <w:p w:rsidR="00F83CA9" w:rsidRPr="00054710" w:rsidRDefault="00F83CA9" w:rsidP="008B4C7E">
      <w:pPr>
        <w:rPr>
          <w:sz w:val="22"/>
          <w:szCs w:val="22"/>
        </w:rPr>
      </w:pPr>
    </w:p>
    <w:p w:rsidR="00F83CA9" w:rsidRPr="00054710" w:rsidRDefault="00F83CA9" w:rsidP="008B4C7E">
      <w:pPr>
        <w:rPr>
          <w:sz w:val="22"/>
          <w:szCs w:val="22"/>
        </w:rPr>
      </w:pPr>
    </w:p>
    <w:p w:rsidR="00F83CA9" w:rsidRPr="00054710" w:rsidRDefault="00F83CA9" w:rsidP="00307B12">
      <w:pPr>
        <w:jc w:val="center"/>
        <w:rPr>
          <w:sz w:val="22"/>
          <w:szCs w:val="22"/>
        </w:rPr>
      </w:pPr>
      <w:r w:rsidRPr="00054710">
        <w:rPr>
          <w:sz w:val="22"/>
          <w:szCs w:val="22"/>
        </w:rPr>
        <w:t>ЗАЯВЛЕНИЕ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В соответствии с порядком заключения специального инвестиционного контракта в Администрации Заводского сельсовета  Тюменцевского района, (далее – порядок), </w:t>
      </w:r>
      <w:r w:rsidRPr="00054710">
        <w:rPr>
          <w:sz w:val="22"/>
          <w:szCs w:val="22"/>
        </w:rPr>
        <w:br/>
      </w:r>
      <w:r w:rsidRPr="00054710">
        <w:rPr>
          <w:sz w:val="22"/>
          <w:szCs w:val="22"/>
          <w:lang w:bidi="he-IL"/>
        </w:rPr>
        <w:t>‎</w:t>
      </w:r>
      <w:r w:rsidRPr="00054710">
        <w:rPr>
          <w:sz w:val="22"/>
          <w:szCs w:val="22"/>
        </w:rPr>
        <w:t>(полное наименование инвестора)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ОГРН__________________________________________________________________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ИНН___________________________________________________________________,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КПП___________________________________________________________________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Адрес регистрации: ______________________________________________________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Почтовый адрес: ________________________________________________________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просит заключить с ним специальный инвестиционный контракт на условиях, указанных в приложении ________________________________________________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(в зависимости от предмета специального инвестиционного контракта указывается 1-й, 2-й, 3-й вариант приложения)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к настоящему заявлению, которое является его неотъемлемой частью. 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К исполнению специального инвестиционного контракта привлекается 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_______________________________________________________________________,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(в случае привлечения инвестором иного лица для исполнения специального инвестиционного контракта, которое будет участвовать в подписании специального инвестиционного контракта, указывается его полное наименование)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 которое является _______________________________________________________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(указывается, чем является привлекаемое лицо по отношению инвестору: дочерним, зависимым обществом, или указывается иное основание привлечения данного лица для участия в инвестиционном проекте)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по отношению к инвестору, что подтверждается _______________________________________________________________________,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(указываются реквизиты прилагаемого к заявлению документа, подтверждающего дочерний/зависимый характер привлекаемого лица либо подтверждающего иное основание привлечения лица для участия в инвестиционном проекте)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и которое принимает на себя обязательства, указанные в приложении к настоящему заявлению.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Настоящим подтверждаю, что: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 xml:space="preserve">1) против __________________________________________________________ 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(указываются наименование инвестора и привлеченного лица (в случае его привлечения)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не проводится процедура ликвидации (для юридического лица), отсутствует решение арбитражного суда о признании (юридического лица, индивидуального предпринимателя) банкротом и об открытии конкурсного производства, его (их) деятельность в порядке, предусмотренном Кодексом Российской Федерации об административных правонарушениях, не приостановлена; 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2) балансовая стоимость активов инвестора по данным бухгалтерской отчетности за последний завершенный отчетный период составляет _____________________________ рублей;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 xml:space="preserve">3) задолженность инвестора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</w:t>
      </w:r>
      <w:r w:rsidRPr="00054710">
        <w:rPr>
          <w:sz w:val="22"/>
          <w:szCs w:val="22"/>
        </w:rPr>
        <w:br/>
        <w:t>за последний завершенный отчетный период;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4) задолженность привлеченного лица (в случае его привлечения)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 xml:space="preserve">Сообщаю, что аффилированными лицами 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_______________________________________________________________________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(указывается наименование инвестора)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являются ______________________________________________________________ ,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(перечисляются все аффилированные лица инвестора, определяемые в соответствии со статьей 53.2. Гражданского кодекса Российской Федерации), 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а аффилированными лицами ________________________________________________________________________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(указывается наименование привлеченного лица (в случае его привлечения)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являются _______________________________________________________________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 xml:space="preserve">(перечисляются все аффилированные лица привлеченного лица (в случае его привлечения), определяемые 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в соответствии со статьей 53.2 Гражданского кодекса Российской Федерации), 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Настоящим подтверждаю, что в случае принятия межведомственной комиссией по оценке возможности заключения специальных инвестиционных контрактов решения о возможности заключения специального инвестиционного контракта на основании настоящего заявления _______________________________________________________________________ 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( указывается наименование инвестора)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готово подписать специальный инвестиционный контракт на условиях, соответствующих настоящему заявлению и типовой форме специального инвестиционного контракта, утвержденной постановлением Правительства Российской Федерации от 16 июля 2015 г. № 708 «О специальных инвестиционных контрактах для отдельных отраслей промышленности».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</w:p>
    <w:p w:rsidR="00F83CA9" w:rsidRPr="00054710" w:rsidRDefault="00F83CA9" w:rsidP="00307B12">
      <w:pPr>
        <w:jc w:val="both"/>
        <w:rPr>
          <w:sz w:val="22"/>
          <w:szCs w:val="22"/>
        </w:rPr>
      </w:pP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Контактным лицом по настоящему заявлению является:____________________ _______________________________________________________________________.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(указывается фамилия, имя, отчество, контактный телефон и адрес электронной почты)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Приложение: (перечисляются документы, прилагаемые к заявлению).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3651"/>
        <w:gridCol w:w="2250"/>
        <w:gridCol w:w="562"/>
        <w:gridCol w:w="3707"/>
      </w:tblGrid>
      <w:tr w:rsidR="00F83CA9" w:rsidRPr="0005471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Руководитель организации-инвестора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</w:tr>
      <w:tr w:rsidR="00F83CA9" w:rsidRPr="0005471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М.П.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Настоящим подтверждаю, что__________________________________________ ________________________________________________________________________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(указывается наименование привлеченного лица)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 xml:space="preserve">согласно участвовать в заключении и исполнении специального инвестиционного контракта на условиях, изложенных в настоящем заявлении и прилагаемых </w:t>
      </w:r>
      <w:r w:rsidRPr="00054710">
        <w:rPr>
          <w:sz w:val="22"/>
          <w:szCs w:val="22"/>
        </w:rPr>
        <w:br/>
        <w:t>к заявлению документах.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3653"/>
        <w:gridCol w:w="2249"/>
        <w:gridCol w:w="562"/>
        <w:gridCol w:w="3706"/>
      </w:tblGrid>
      <w:tr w:rsidR="00F83CA9" w:rsidRPr="0005471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</w:p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Руководитель организации – привлеченного лица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</w:tr>
      <w:tr w:rsidR="00F83CA9" w:rsidRPr="0005471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М.П.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Приложение 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к заявлению инвестора о заключении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специального инвестиционного контракта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(1-й вариант)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 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I. Срок специального инвестиционного контракта - _______________ (лет).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 xml:space="preserve">(указывается предлагаемый инвестором срок инвестиционного контракта, </w:t>
      </w:r>
      <w:r w:rsidRPr="00054710">
        <w:rPr>
          <w:sz w:val="22"/>
          <w:szCs w:val="22"/>
        </w:rPr>
        <w:br/>
        <w:t>который рассчитывается в соответствии с пунктом 4 порядка)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II. Обязательства Инвестора: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2.1. В течение срока действия специального инвестиционного контракта осуществить инвестиционный проект по _______________________________________________________________________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(указывается, что будет осуществляться - создание или модернизация)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 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промышленного производства _______________________________________________,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(указывается наименование и адрес промышленного производства)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в соответствии с прилагаемым бизнес-планом и организовать выполнение на промышленном производстве технологических и производственных операций по производству промышленной продукции, указанной в пункте 2.4 настоящего приложения, в соответствии с прилагаемым графиком выполнения таких операций.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2.2. Обеспечить реализацию следующих мероприятий инвестиционного проекта:_________________________________________________________________________________________________________________________________________________;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(перечисляются основные мероприятия инвестиционного проекта, указанные в бизнес-плане)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и несение следующих расходов инвестиционного характера: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845"/>
        <w:gridCol w:w="4525"/>
        <w:gridCol w:w="4800"/>
      </w:tblGrid>
      <w:tr w:rsidR="00F83CA9" w:rsidRPr="0005471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П/п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Наименование расхода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F83CA9" w:rsidRPr="0005471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2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3</w:t>
            </w:r>
          </w:p>
        </w:tc>
      </w:tr>
      <w:tr w:rsidR="00F83CA9" w:rsidRPr="0005471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</w:tr>
      <w:tr w:rsidR="00F83CA9" w:rsidRPr="0005471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Расходы на разработку проектной документации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</w:tr>
      <w:tr w:rsidR="00F83CA9" w:rsidRPr="0005471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</w:tr>
      <w:tr w:rsidR="00F83CA9" w:rsidRPr="0005471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Расходы наприобретение, сооружение, изготовление, доставку, расконсервацию и модернизацию оборудования, в том числе: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</w:tr>
      <w:tr w:rsidR="00F83CA9" w:rsidRPr="0005471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4.1.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на приобретение, сооружение, изготовление оборудования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</w:tr>
      <w:tr w:rsidR="00F83CA9" w:rsidRPr="0005471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4.2.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на таможенные пошлины и таможенные сборы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</w:tr>
      <w:tr w:rsidR="00F83CA9" w:rsidRPr="0005471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4.3.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на строительно-монтажные (в отношении оборудования) и пусконаладочные работы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</w:tr>
    </w:tbl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2.3. Вложить в инвестиционный проект инвестиции на общую сумму ________________________________________________________________________             ______________________________________.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(указывается общая сумма инвестиций в рублях (цифрами и прописью)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Источником инвестиций являются: ___________________________________________________________________________________________________________________________________________________,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 xml:space="preserve"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с законодательством об инвестиционной деятельности, другие источники), 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что подтверждается _____________________________________________________.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(указывается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2.4. Обеспечить освоение производства следующей промышленной продукции (далее – продукция):</w:t>
      </w:r>
    </w:p>
    <w:tbl>
      <w:tblPr>
        <w:tblW w:w="9748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86"/>
        <w:gridCol w:w="940"/>
        <w:gridCol w:w="851"/>
        <w:gridCol w:w="1984"/>
        <w:gridCol w:w="1275"/>
        <w:gridCol w:w="1355"/>
        <w:gridCol w:w="1906"/>
        <w:gridCol w:w="851"/>
      </w:tblGrid>
      <w:tr w:rsidR="00F83CA9" w:rsidRPr="00054710">
        <w:trPr>
          <w:cantSplit/>
          <w:trHeight w:val="2877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П/п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Наименование продукции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Код продукции в соответствии с ОКП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Сведения о наличии/отсутствиианалогов продукции, производимых на территории Российской Федерации &lt;*&gt;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Объем производства продукции (в рублях) на конец каждого отчетного периода 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Объем производства продукции (в рублях) на момент окончания срока действия специального инвестиционного контракта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Характеристики продукции &lt;**&gt;</w:t>
            </w:r>
          </w:p>
        </w:tc>
      </w:tr>
      <w:tr w:rsidR="00F83CA9" w:rsidRPr="00054710"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5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6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8</w:t>
            </w:r>
          </w:p>
        </w:tc>
      </w:tr>
    </w:tbl>
    <w:p w:rsidR="00F83CA9" w:rsidRPr="00054710" w:rsidRDefault="00F83CA9" w:rsidP="00307B12">
      <w:pPr>
        <w:jc w:val="both"/>
        <w:rPr>
          <w:sz w:val="22"/>
          <w:szCs w:val="22"/>
        </w:rPr>
      </w:pP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2.5.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_______________________________________________________________________)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 xml:space="preserve">(указывается предлагаемый инвестором отчетный период, 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который не может быть менее одного календарного года)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и к окончанию срока действия специального инвестиционного контракта&lt;***&gt;: 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562"/>
        <w:gridCol w:w="2803"/>
        <w:gridCol w:w="1554"/>
        <w:gridCol w:w="1555"/>
        <w:gridCol w:w="1840"/>
        <w:gridCol w:w="1856"/>
      </w:tblGrid>
      <w:tr w:rsidR="00F83CA9" w:rsidRPr="0005471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П/п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Значение показателя на конец второго отчетного периода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Значение показателя на конецn -ного отчетного периода &lt;****&gt;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F83CA9" w:rsidRPr="0005471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 xml:space="preserve">Объем произведенной продукции </w:t>
            </w:r>
          </w:p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</w:tr>
      <w:tr w:rsidR="00F83CA9" w:rsidRPr="0005471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Объем реализованной продукции</w:t>
            </w:r>
          </w:p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</w:tr>
      <w:tr w:rsidR="00F83CA9" w:rsidRPr="0005471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 xml:space="preserve">Объем налогов, планируемых к уплате (тыс. руб.), </w:t>
            </w:r>
          </w:p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</w:tr>
      <w:tr w:rsidR="00F83CA9" w:rsidRPr="0005471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3.1.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федеральных налогов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</w:tr>
      <w:tr w:rsidR="00F83CA9" w:rsidRPr="0005471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3.2.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региональных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</w:tr>
      <w:tr w:rsidR="00F83CA9" w:rsidRPr="0005471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3.3.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местных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</w:tr>
      <w:tr w:rsidR="00F83CA9" w:rsidRPr="0005471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</w:tr>
      <w:tr w:rsidR="00F83CA9" w:rsidRPr="0005471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Количество создаваемых рабочих мест (шт.)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</w:tr>
      <w:tr w:rsidR="00F83CA9" w:rsidRPr="0005471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6.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&lt;*** * &gt;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</w:tr>
    </w:tbl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 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2.6. _______________________________________________________________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 xml:space="preserve">(указываются иные обязательства, которые инвестор готов принять на себя в соответствии 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со специальным инвестиционным контрактом)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III.Привлеченное лицо принимает на себя следующие обязательства &lt;******&gt;: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_________________________________________________________________________________________________________________________________________________(перечисляются обязательства привлеченного лица в ходе реализации инвестиционного проекта)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IV.Предлагаемый перечень мер стимулирования для включения в специальный инвестиционный контракт: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554"/>
        <w:gridCol w:w="3337"/>
        <w:gridCol w:w="3492"/>
        <w:gridCol w:w="2787"/>
      </w:tblGrid>
      <w:tr w:rsidR="00F83CA9" w:rsidRPr="00054710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П/п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F83CA9" w:rsidRPr="00054710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4</w:t>
            </w:r>
          </w:p>
        </w:tc>
      </w:tr>
    </w:tbl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 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 xml:space="preserve">V.Дополнительные условия, предлагаемые инвестором для включения </w:t>
      </w:r>
      <w:r w:rsidRPr="00054710">
        <w:rPr>
          <w:sz w:val="22"/>
          <w:szCs w:val="22"/>
        </w:rPr>
        <w:br/>
        <w:t>в специальный инвестиционный контракт: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_______________________________________________________________________.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 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 xml:space="preserve">&lt;*&gt;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</w:t>
      </w:r>
      <w:r w:rsidRPr="00054710">
        <w:rPr>
          <w:sz w:val="22"/>
          <w:szCs w:val="22"/>
        </w:rPr>
        <w:br/>
        <w:t>не имеющей произведенных в Российской Федерации аналогов, с приложением указанного документа к заявлению.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&lt;**&gt;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экологичность,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 xml:space="preserve">&lt;***&gt; В случае, если инвестор не планирует принимать на себя обязательства </w:t>
      </w:r>
      <w:r w:rsidRPr="00054710">
        <w:rPr>
          <w:sz w:val="22"/>
          <w:szCs w:val="22"/>
        </w:rPr>
        <w:br/>
        <w:t>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&lt;****&gt;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&lt;*****&gt; Указываются иные результаты (показатели) реализации инвестиционного проекта по усмотрению инвестора.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 xml:space="preserve">&lt;******&gt; Данный раздел не заполняется в случае, если привлеченное лицо не участвует </w:t>
      </w:r>
      <w:r w:rsidRPr="00054710">
        <w:rPr>
          <w:sz w:val="22"/>
          <w:szCs w:val="22"/>
        </w:rPr>
        <w:br/>
        <w:t>в заключении специального инвестиционного контракта.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 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</w:p>
    <w:p w:rsidR="00F83CA9" w:rsidRPr="00054710" w:rsidRDefault="00F83CA9" w:rsidP="00307B12">
      <w:pPr>
        <w:jc w:val="both"/>
        <w:rPr>
          <w:sz w:val="22"/>
          <w:szCs w:val="22"/>
        </w:rPr>
      </w:pPr>
    </w:p>
    <w:p w:rsidR="00F83CA9" w:rsidRPr="00054710" w:rsidRDefault="00F83CA9" w:rsidP="00307B12">
      <w:pPr>
        <w:jc w:val="both"/>
        <w:rPr>
          <w:sz w:val="22"/>
          <w:szCs w:val="22"/>
        </w:rPr>
      </w:pPr>
    </w:p>
    <w:p w:rsidR="00F83CA9" w:rsidRPr="00054710" w:rsidRDefault="00F83CA9" w:rsidP="003C67F1">
      <w:pPr>
        <w:jc w:val="right"/>
        <w:rPr>
          <w:sz w:val="22"/>
          <w:szCs w:val="22"/>
        </w:rPr>
      </w:pPr>
      <w:r w:rsidRPr="00054710">
        <w:rPr>
          <w:sz w:val="22"/>
          <w:szCs w:val="22"/>
        </w:rPr>
        <w:br w:type="page"/>
        <w:t>Приложение </w:t>
      </w:r>
    </w:p>
    <w:p w:rsidR="00F83CA9" w:rsidRPr="00054710" w:rsidRDefault="00F83CA9" w:rsidP="003C67F1">
      <w:pPr>
        <w:jc w:val="right"/>
        <w:rPr>
          <w:sz w:val="22"/>
          <w:szCs w:val="22"/>
        </w:rPr>
      </w:pPr>
      <w:r w:rsidRPr="00054710">
        <w:rPr>
          <w:sz w:val="22"/>
          <w:szCs w:val="22"/>
        </w:rPr>
        <w:t>к заявлению инвестора о заключении</w:t>
      </w:r>
    </w:p>
    <w:p w:rsidR="00F83CA9" w:rsidRPr="00054710" w:rsidRDefault="00F83CA9" w:rsidP="003C67F1">
      <w:pPr>
        <w:jc w:val="right"/>
        <w:rPr>
          <w:sz w:val="22"/>
          <w:szCs w:val="22"/>
        </w:rPr>
      </w:pPr>
      <w:r w:rsidRPr="00054710">
        <w:rPr>
          <w:sz w:val="22"/>
          <w:szCs w:val="22"/>
        </w:rPr>
        <w:t>специального инвестиционного контракта</w:t>
      </w:r>
    </w:p>
    <w:p w:rsidR="00F83CA9" w:rsidRPr="00054710" w:rsidRDefault="00F83CA9" w:rsidP="003C67F1">
      <w:pPr>
        <w:jc w:val="right"/>
        <w:rPr>
          <w:sz w:val="22"/>
          <w:szCs w:val="22"/>
        </w:rPr>
      </w:pPr>
      <w:r w:rsidRPr="00054710">
        <w:rPr>
          <w:sz w:val="22"/>
          <w:szCs w:val="22"/>
        </w:rPr>
        <w:t>(2-й вариант)</w:t>
      </w:r>
    </w:p>
    <w:p w:rsidR="00F83CA9" w:rsidRPr="00054710" w:rsidRDefault="00F83CA9" w:rsidP="003C67F1">
      <w:pPr>
        <w:jc w:val="right"/>
        <w:rPr>
          <w:sz w:val="22"/>
          <w:szCs w:val="22"/>
        </w:rPr>
      </w:pP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 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I. Срок специального инвестиционного контракта - _______________ (лет).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 xml:space="preserve">(указывается предлагаемый инвестором срок инвестиционного контракта, 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который рассчитывается в соответствии с пунктом 4 порядка)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II. Обязательства Инвестора: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2.1. В течение срока действия специального инвестиционного контракта осуществить инвестиционный проект по внедрению наилучших доступных технологий в промышленное производство____________________________________</w:t>
      </w:r>
      <w:r w:rsidRPr="00054710">
        <w:rPr>
          <w:sz w:val="22"/>
          <w:szCs w:val="22"/>
        </w:rPr>
        <w:br/>
        <w:t>_______________________________________________________________________,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(указывается наименование и адрес промышленного производства)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 xml:space="preserve">в соответствии с прилагаемым планом мероприятий по охране окружающей среды(указывается в случае, если наилучшие доступные технологии внедряются на промышленном предприятии, осуществляющем деятельность на объектах II или III категории, определенных в соответствии </w:t>
      </w:r>
      <w:r w:rsidRPr="00054710">
        <w:rPr>
          <w:sz w:val="22"/>
          <w:szCs w:val="22"/>
        </w:rPr>
        <w:br/>
        <w:t>с законодательством Российской Федерации в области охраны окружающей среды)/прилагаемой программой повышения экологической эффективности(указывается в случае, если наилучшие доступные технологии внедряются на промышленном предприятии, осуществляющем деятельность на объектах I категории, определенных в соответствии с законодательством Российской Федерации в области охраны окружающей среды).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2.2. Обеспечить реализацию следующих мероприятий инвестиционного проекта: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_________________________________________________________________________;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(перечисляются основные мероприятия инвестиционного проекта, указанные в плане мероприятий по охране окружающей среды или программе повышения экологической эффективности)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2.3. Вложить в инвестиционный проект инвестиции на общую сумму _______________________________________________________________________.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(указывается общая сумма инвестиций в рублях (цифрами и прописью)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Источником инвестиций являются: _________________________________________________________________________,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 xml:space="preserve"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</w:t>
      </w:r>
      <w:r w:rsidRPr="00054710">
        <w:rPr>
          <w:sz w:val="22"/>
          <w:szCs w:val="22"/>
        </w:rPr>
        <w:br/>
        <w:t>с законодательством об инвестиционной деятельности, другие источники), 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 xml:space="preserve">что подтверждается 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_______________________________________________________________________.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(указывается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2.4. Внедрить на промышленном производстве следующие наилучшие доступные технологии (далее – НДТ):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562"/>
        <w:gridCol w:w="5245"/>
        <w:gridCol w:w="4388"/>
      </w:tblGrid>
      <w:tr w:rsidR="00F83CA9" w:rsidRPr="00054710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Наименование НДТ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Наименование справочника НДТ, в котором содержится описание НДТ</w:t>
            </w:r>
          </w:p>
        </w:tc>
      </w:tr>
      <w:tr w:rsidR="00F83CA9" w:rsidRPr="00054710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2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3</w:t>
            </w:r>
          </w:p>
        </w:tc>
      </w:tr>
    </w:tbl>
    <w:p w:rsidR="00F83CA9" w:rsidRPr="00054710" w:rsidRDefault="00F83CA9" w:rsidP="00307B12">
      <w:pPr>
        <w:jc w:val="both"/>
        <w:rPr>
          <w:sz w:val="22"/>
          <w:szCs w:val="22"/>
        </w:rPr>
      </w:pP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2.5. Ввести в эксплуатацию на промышленном производстве следующее технологическое оборудование: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562"/>
        <w:gridCol w:w="3261"/>
        <w:gridCol w:w="3186"/>
        <w:gridCol w:w="3186"/>
      </w:tblGrid>
      <w:tr w:rsidR="00F83CA9" w:rsidRPr="00054710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П/п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Основные технические и эксплуатационные характеристики оборудования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 xml:space="preserve">Срок введения оборудования в эксплуатацию (указывается отчетный период, </w:t>
            </w:r>
          </w:p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 xml:space="preserve">в котором оборудование будет введено </w:t>
            </w:r>
          </w:p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в эксплуатацию)</w:t>
            </w:r>
          </w:p>
        </w:tc>
      </w:tr>
      <w:tr w:rsidR="00F83CA9" w:rsidRPr="00054710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2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3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4</w:t>
            </w:r>
          </w:p>
        </w:tc>
      </w:tr>
    </w:tbl>
    <w:p w:rsidR="00F83CA9" w:rsidRPr="00054710" w:rsidRDefault="00F83CA9" w:rsidP="00307B12">
      <w:pPr>
        <w:jc w:val="both"/>
        <w:rPr>
          <w:sz w:val="22"/>
          <w:szCs w:val="22"/>
        </w:rPr>
      </w:pP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2.6.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______________________________________________________________________) 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 xml:space="preserve">(указывается предлагаемый инвестором отчетный период, 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который не может быть менее одного календарного года)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и к окончанию срока действия специального инвестиционного контракта&lt;*&gt;: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562"/>
        <w:gridCol w:w="2812"/>
        <w:gridCol w:w="1553"/>
        <w:gridCol w:w="1552"/>
        <w:gridCol w:w="1835"/>
        <w:gridCol w:w="1856"/>
      </w:tblGrid>
      <w:tr w:rsidR="00F83CA9" w:rsidRPr="0005471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П/п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Значение показателя на конец второго отчетного периода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Значение показателя на конецn -ного отчетного периода &lt;**&gt;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F83CA9" w:rsidRPr="0005471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Нормативы допустимых выбросов, нормативы допустимых сбросов, в том числе: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</w:tr>
      <w:tr w:rsidR="00F83CA9" w:rsidRPr="0005471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1.1.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указывается наименование загрязняющего вещества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</w:tr>
      <w:tr w:rsidR="00F83CA9" w:rsidRPr="0005471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1.2.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</w:tr>
      <w:tr w:rsidR="00F83CA9" w:rsidRPr="0005471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1. 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</w:tr>
      <w:tr w:rsidR="00F83CA9" w:rsidRPr="0005471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Введенное в эксплуатацию технологическое оборудование, в том числе&lt;***&gt; 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</w:tr>
      <w:tr w:rsidR="00F83CA9" w:rsidRPr="0005471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2.1.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Указывается наименование оборудования в соответствии с п.2.5 настоящего Приложения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</w:tr>
      <w:tr w:rsidR="00F83CA9" w:rsidRPr="0005471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2.2.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</w:tr>
      <w:tr w:rsidR="00F83CA9" w:rsidRPr="0005471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2. 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</w:tr>
      <w:tr w:rsidR="00F83CA9" w:rsidRPr="0005471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&lt;** ** &gt;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</w:tr>
    </w:tbl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2.7. ______________________________________________________________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 xml:space="preserve">(указываются иные обязательства, которые инвестор готов принять на себя в соответствии 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со специальным инвестиционным контрактом)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III.Привлеченное лицо принимает на себя следующие обязательства &lt;*****&gt;: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_______________________________________________________________________(перечисляются обязательства привлеченного лица в ходе реализации инвестиционного проекта)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IV.Предлагаемый перечень мер стимулирования для включения в специальный инвестиционный контракт: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554"/>
        <w:gridCol w:w="3337"/>
        <w:gridCol w:w="3492"/>
        <w:gridCol w:w="2787"/>
      </w:tblGrid>
      <w:tr w:rsidR="00F83CA9" w:rsidRPr="00054710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П/п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F83CA9" w:rsidRPr="00054710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4</w:t>
            </w:r>
          </w:p>
        </w:tc>
      </w:tr>
    </w:tbl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 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 xml:space="preserve">V.Дополнительные условия, предлагаемые инвестором для включения </w:t>
      </w:r>
      <w:r w:rsidRPr="00054710">
        <w:rPr>
          <w:sz w:val="22"/>
          <w:szCs w:val="22"/>
        </w:rPr>
        <w:br/>
        <w:t>в специальный инвестиционный контракт: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_______________________________________________________________________.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 xml:space="preserve">&lt;*&gt; В случае,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 Значения показателей должны соответствовать показателям, указанным </w:t>
      </w:r>
      <w:r w:rsidRPr="00054710">
        <w:rPr>
          <w:sz w:val="22"/>
          <w:szCs w:val="22"/>
        </w:rPr>
        <w:br/>
        <w:t>в плане мероприятий по охране окружающей среды / программе повышения экологической эффективности.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&lt;**&gt; Количество столбцов с указанием показателей, достигаемых в отчетных периодах,должно быть равным количеству отчетных периодов в течение срока действия специального инвестиционного контракта.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&lt;***&gt; Значение показателя заполняется по тому отчетному периоду, в котором планируется ведение в эксплуатацию оборудования в формате «Введено/Не введено»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 xml:space="preserve">&lt;****&gt; Указываются иные результаты (показатели) реализации инвестиционного проекта </w:t>
      </w:r>
      <w:r w:rsidRPr="00054710">
        <w:rPr>
          <w:sz w:val="22"/>
          <w:szCs w:val="22"/>
        </w:rPr>
        <w:br/>
        <w:t>по усмотрению инвестора.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 xml:space="preserve">&lt;*****&gt; Данный раздел не заполняется в случае, если привлеченное лицо не участвует </w:t>
      </w:r>
      <w:r w:rsidRPr="00054710">
        <w:rPr>
          <w:sz w:val="22"/>
          <w:szCs w:val="22"/>
        </w:rPr>
        <w:br/>
        <w:t>в заключении специального инвестиционного контракта.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 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 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 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 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 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 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 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</w:p>
    <w:p w:rsidR="00F83CA9" w:rsidRPr="00054710" w:rsidRDefault="00F83CA9" w:rsidP="00307B12">
      <w:pPr>
        <w:jc w:val="both"/>
        <w:rPr>
          <w:sz w:val="22"/>
          <w:szCs w:val="22"/>
        </w:rPr>
      </w:pPr>
    </w:p>
    <w:p w:rsidR="00F83CA9" w:rsidRPr="00054710" w:rsidRDefault="00F83CA9" w:rsidP="003C67F1">
      <w:pPr>
        <w:jc w:val="right"/>
        <w:rPr>
          <w:sz w:val="22"/>
          <w:szCs w:val="22"/>
        </w:rPr>
      </w:pPr>
    </w:p>
    <w:p w:rsidR="00F83CA9" w:rsidRPr="00054710" w:rsidRDefault="00F83CA9" w:rsidP="003C67F1">
      <w:pPr>
        <w:jc w:val="right"/>
        <w:rPr>
          <w:sz w:val="22"/>
          <w:szCs w:val="22"/>
        </w:rPr>
      </w:pPr>
    </w:p>
    <w:p w:rsidR="00F83CA9" w:rsidRPr="00054710" w:rsidRDefault="00F83CA9" w:rsidP="003C67F1">
      <w:pPr>
        <w:jc w:val="right"/>
        <w:rPr>
          <w:sz w:val="22"/>
          <w:szCs w:val="22"/>
        </w:rPr>
      </w:pPr>
    </w:p>
    <w:p w:rsidR="00F83CA9" w:rsidRPr="00054710" w:rsidRDefault="00F83CA9" w:rsidP="003C67F1">
      <w:pPr>
        <w:jc w:val="right"/>
        <w:rPr>
          <w:sz w:val="22"/>
          <w:szCs w:val="22"/>
        </w:rPr>
      </w:pPr>
    </w:p>
    <w:p w:rsidR="00F83CA9" w:rsidRPr="00054710" w:rsidRDefault="00F83CA9" w:rsidP="003C67F1">
      <w:pPr>
        <w:jc w:val="right"/>
        <w:rPr>
          <w:sz w:val="22"/>
          <w:szCs w:val="22"/>
        </w:rPr>
      </w:pPr>
    </w:p>
    <w:p w:rsidR="00F83CA9" w:rsidRPr="00054710" w:rsidRDefault="00F83CA9" w:rsidP="003C67F1">
      <w:pPr>
        <w:jc w:val="right"/>
        <w:rPr>
          <w:sz w:val="22"/>
          <w:szCs w:val="22"/>
        </w:rPr>
      </w:pPr>
    </w:p>
    <w:p w:rsidR="00F83CA9" w:rsidRPr="00054710" w:rsidRDefault="00F83CA9" w:rsidP="003C67F1">
      <w:pPr>
        <w:jc w:val="right"/>
        <w:rPr>
          <w:sz w:val="22"/>
          <w:szCs w:val="22"/>
        </w:rPr>
      </w:pPr>
    </w:p>
    <w:p w:rsidR="00F83CA9" w:rsidRDefault="00F83CA9" w:rsidP="003C67F1">
      <w:pPr>
        <w:jc w:val="right"/>
        <w:rPr>
          <w:sz w:val="22"/>
          <w:szCs w:val="22"/>
        </w:rPr>
      </w:pPr>
    </w:p>
    <w:p w:rsidR="00F83CA9" w:rsidRDefault="00F83CA9" w:rsidP="003C67F1">
      <w:pPr>
        <w:jc w:val="right"/>
        <w:rPr>
          <w:sz w:val="22"/>
          <w:szCs w:val="22"/>
        </w:rPr>
      </w:pPr>
    </w:p>
    <w:p w:rsidR="00F83CA9" w:rsidRDefault="00F83CA9" w:rsidP="003C67F1">
      <w:pPr>
        <w:jc w:val="right"/>
        <w:rPr>
          <w:sz w:val="22"/>
          <w:szCs w:val="22"/>
        </w:rPr>
      </w:pPr>
    </w:p>
    <w:p w:rsidR="00F83CA9" w:rsidRDefault="00F83CA9" w:rsidP="003C67F1">
      <w:pPr>
        <w:jc w:val="right"/>
        <w:rPr>
          <w:sz w:val="22"/>
          <w:szCs w:val="22"/>
        </w:rPr>
      </w:pPr>
    </w:p>
    <w:p w:rsidR="00F83CA9" w:rsidRDefault="00F83CA9" w:rsidP="003C67F1">
      <w:pPr>
        <w:jc w:val="right"/>
        <w:rPr>
          <w:sz w:val="22"/>
          <w:szCs w:val="22"/>
        </w:rPr>
      </w:pPr>
    </w:p>
    <w:p w:rsidR="00F83CA9" w:rsidRDefault="00F83CA9" w:rsidP="003C67F1">
      <w:pPr>
        <w:jc w:val="right"/>
        <w:rPr>
          <w:sz w:val="22"/>
          <w:szCs w:val="22"/>
        </w:rPr>
      </w:pPr>
    </w:p>
    <w:p w:rsidR="00F83CA9" w:rsidRDefault="00F83CA9" w:rsidP="003C67F1">
      <w:pPr>
        <w:jc w:val="right"/>
        <w:rPr>
          <w:sz w:val="22"/>
          <w:szCs w:val="22"/>
        </w:rPr>
      </w:pPr>
    </w:p>
    <w:p w:rsidR="00F83CA9" w:rsidRDefault="00F83CA9" w:rsidP="003C67F1">
      <w:pPr>
        <w:jc w:val="right"/>
        <w:rPr>
          <w:sz w:val="22"/>
          <w:szCs w:val="22"/>
        </w:rPr>
      </w:pPr>
    </w:p>
    <w:p w:rsidR="00F83CA9" w:rsidRDefault="00F83CA9" w:rsidP="003C67F1">
      <w:pPr>
        <w:jc w:val="right"/>
        <w:rPr>
          <w:sz w:val="22"/>
          <w:szCs w:val="22"/>
        </w:rPr>
      </w:pPr>
    </w:p>
    <w:p w:rsidR="00F83CA9" w:rsidRDefault="00F83CA9" w:rsidP="003C67F1">
      <w:pPr>
        <w:jc w:val="right"/>
        <w:rPr>
          <w:sz w:val="22"/>
          <w:szCs w:val="22"/>
        </w:rPr>
      </w:pPr>
    </w:p>
    <w:p w:rsidR="00F83CA9" w:rsidRDefault="00F83CA9" w:rsidP="003C67F1">
      <w:pPr>
        <w:jc w:val="right"/>
        <w:rPr>
          <w:sz w:val="22"/>
          <w:szCs w:val="22"/>
        </w:rPr>
      </w:pPr>
    </w:p>
    <w:p w:rsidR="00F83CA9" w:rsidRDefault="00F83CA9" w:rsidP="003C67F1">
      <w:pPr>
        <w:jc w:val="right"/>
        <w:rPr>
          <w:sz w:val="22"/>
          <w:szCs w:val="22"/>
        </w:rPr>
      </w:pPr>
    </w:p>
    <w:p w:rsidR="00F83CA9" w:rsidRDefault="00F83CA9" w:rsidP="003C67F1">
      <w:pPr>
        <w:jc w:val="right"/>
        <w:rPr>
          <w:sz w:val="22"/>
          <w:szCs w:val="22"/>
        </w:rPr>
      </w:pPr>
    </w:p>
    <w:p w:rsidR="00F83CA9" w:rsidRDefault="00F83CA9" w:rsidP="003C67F1">
      <w:pPr>
        <w:jc w:val="right"/>
        <w:rPr>
          <w:sz w:val="22"/>
          <w:szCs w:val="22"/>
        </w:rPr>
      </w:pPr>
    </w:p>
    <w:p w:rsidR="00F83CA9" w:rsidRDefault="00F83CA9" w:rsidP="003C67F1">
      <w:pPr>
        <w:jc w:val="right"/>
        <w:rPr>
          <w:sz w:val="22"/>
          <w:szCs w:val="22"/>
        </w:rPr>
      </w:pPr>
    </w:p>
    <w:p w:rsidR="00F83CA9" w:rsidRDefault="00F83CA9" w:rsidP="003C67F1">
      <w:pPr>
        <w:jc w:val="right"/>
        <w:rPr>
          <w:sz w:val="22"/>
          <w:szCs w:val="22"/>
        </w:rPr>
      </w:pPr>
    </w:p>
    <w:p w:rsidR="00F83CA9" w:rsidRDefault="00F83CA9" w:rsidP="003C67F1">
      <w:pPr>
        <w:jc w:val="right"/>
        <w:rPr>
          <w:sz w:val="22"/>
          <w:szCs w:val="22"/>
        </w:rPr>
      </w:pPr>
    </w:p>
    <w:p w:rsidR="00F83CA9" w:rsidRDefault="00F83CA9" w:rsidP="003C67F1">
      <w:pPr>
        <w:jc w:val="right"/>
        <w:rPr>
          <w:sz w:val="22"/>
          <w:szCs w:val="22"/>
        </w:rPr>
      </w:pPr>
    </w:p>
    <w:p w:rsidR="00F83CA9" w:rsidRDefault="00F83CA9" w:rsidP="003C67F1">
      <w:pPr>
        <w:jc w:val="right"/>
        <w:rPr>
          <w:sz w:val="22"/>
          <w:szCs w:val="22"/>
        </w:rPr>
      </w:pPr>
    </w:p>
    <w:p w:rsidR="00F83CA9" w:rsidRDefault="00F83CA9" w:rsidP="003C67F1">
      <w:pPr>
        <w:jc w:val="right"/>
        <w:rPr>
          <w:sz w:val="22"/>
          <w:szCs w:val="22"/>
        </w:rPr>
      </w:pPr>
    </w:p>
    <w:p w:rsidR="00F83CA9" w:rsidRDefault="00F83CA9" w:rsidP="003C67F1">
      <w:pPr>
        <w:jc w:val="right"/>
        <w:rPr>
          <w:sz w:val="22"/>
          <w:szCs w:val="22"/>
        </w:rPr>
      </w:pPr>
    </w:p>
    <w:p w:rsidR="00F83CA9" w:rsidRDefault="00F83CA9" w:rsidP="003C67F1">
      <w:pPr>
        <w:jc w:val="right"/>
        <w:rPr>
          <w:sz w:val="22"/>
          <w:szCs w:val="22"/>
        </w:rPr>
      </w:pPr>
    </w:p>
    <w:p w:rsidR="00F83CA9" w:rsidRDefault="00F83CA9" w:rsidP="003C67F1">
      <w:pPr>
        <w:jc w:val="right"/>
        <w:rPr>
          <w:sz w:val="22"/>
          <w:szCs w:val="22"/>
        </w:rPr>
      </w:pPr>
    </w:p>
    <w:p w:rsidR="00F83CA9" w:rsidRDefault="00F83CA9" w:rsidP="003C67F1">
      <w:pPr>
        <w:jc w:val="right"/>
        <w:rPr>
          <w:sz w:val="22"/>
          <w:szCs w:val="22"/>
        </w:rPr>
      </w:pPr>
    </w:p>
    <w:p w:rsidR="00F83CA9" w:rsidRDefault="00F83CA9" w:rsidP="003C67F1">
      <w:pPr>
        <w:jc w:val="right"/>
        <w:rPr>
          <w:sz w:val="22"/>
          <w:szCs w:val="22"/>
        </w:rPr>
      </w:pPr>
    </w:p>
    <w:p w:rsidR="00F83CA9" w:rsidRDefault="00F83CA9" w:rsidP="003C67F1">
      <w:pPr>
        <w:jc w:val="right"/>
        <w:rPr>
          <w:sz w:val="22"/>
          <w:szCs w:val="22"/>
        </w:rPr>
      </w:pPr>
    </w:p>
    <w:p w:rsidR="00F83CA9" w:rsidRDefault="00F83CA9" w:rsidP="003C67F1">
      <w:pPr>
        <w:jc w:val="right"/>
        <w:rPr>
          <w:sz w:val="22"/>
          <w:szCs w:val="22"/>
        </w:rPr>
      </w:pPr>
    </w:p>
    <w:p w:rsidR="00F83CA9" w:rsidRPr="00054710" w:rsidRDefault="00F83CA9" w:rsidP="003C67F1">
      <w:pPr>
        <w:jc w:val="right"/>
        <w:rPr>
          <w:sz w:val="22"/>
          <w:szCs w:val="22"/>
        </w:rPr>
      </w:pPr>
      <w:r w:rsidRPr="00054710">
        <w:rPr>
          <w:sz w:val="22"/>
          <w:szCs w:val="22"/>
        </w:rPr>
        <w:t>Приложение </w:t>
      </w:r>
    </w:p>
    <w:p w:rsidR="00F83CA9" w:rsidRPr="00054710" w:rsidRDefault="00F83CA9" w:rsidP="003C67F1">
      <w:pPr>
        <w:jc w:val="right"/>
        <w:rPr>
          <w:sz w:val="22"/>
          <w:szCs w:val="22"/>
        </w:rPr>
      </w:pPr>
      <w:r w:rsidRPr="00054710">
        <w:rPr>
          <w:sz w:val="22"/>
          <w:szCs w:val="22"/>
        </w:rPr>
        <w:t>к заявлению инвестора о заключении</w:t>
      </w:r>
    </w:p>
    <w:p w:rsidR="00F83CA9" w:rsidRPr="00054710" w:rsidRDefault="00F83CA9" w:rsidP="003C67F1">
      <w:pPr>
        <w:jc w:val="right"/>
        <w:rPr>
          <w:sz w:val="22"/>
          <w:szCs w:val="22"/>
        </w:rPr>
      </w:pPr>
      <w:r w:rsidRPr="00054710">
        <w:rPr>
          <w:sz w:val="22"/>
          <w:szCs w:val="22"/>
        </w:rPr>
        <w:t>специального инвестиционного контракта</w:t>
      </w:r>
    </w:p>
    <w:p w:rsidR="00F83CA9" w:rsidRPr="00054710" w:rsidRDefault="00F83CA9" w:rsidP="003C67F1">
      <w:pPr>
        <w:jc w:val="right"/>
        <w:rPr>
          <w:sz w:val="22"/>
          <w:szCs w:val="22"/>
        </w:rPr>
      </w:pPr>
      <w:r w:rsidRPr="00054710">
        <w:rPr>
          <w:sz w:val="22"/>
          <w:szCs w:val="22"/>
        </w:rPr>
        <w:t>(3-й вариант)</w:t>
      </w:r>
    </w:p>
    <w:p w:rsidR="00F83CA9" w:rsidRPr="00054710" w:rsidRDefault="00F83CA9" w:rsidP="003C67F1">
      <w:pPr>
        <w:jc w:val="right"/>
        <w:rPr>
          <w:sz w:val="22"/>
          <w:szCs w:val="22"/>
        </w:rPr>
      </w:pPr>
      <w:r w:rsidRPr="00054710">
        <w:rPr>
          <w:sz w:val="22"/>
          <w:szCs w:val="22"/>
        </w:rPr>
        <w:t> 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I.Срок специального инвестиционного контракта - ________________ (лет).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(указывается предлагаемый инвестором срок инвестиционного контракта, который рассчитывается в соответствии с пунктом 4 порядка)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II. Обязательства Инвестора: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2.1. В течение срока действия специального инвестиционного контракта осуществить инвестиционный проект по освоению в соответствии с прилагаемым бизнес-планом производства промышленной продукции, не имеющей произведенных в Российской Федерации аналогов, и указанной в пункте 2.4. настоящего приложения, что предполагает выполнение на промышленном производстве_______________________________________________________________________,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(указывается наименование и адрес промышленного производства)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 xml:space="preserve">технологических и производственных операций по производству промышленной продукции, указанной в пункте 2.4. настоящего приложения, в соответствии </w:t>
      </w:r>
      <w:r w:rsidRPr="00054710">
        <w:rPr>
          <w:sz w:val="22"/>
          <w:szCs w:val="22"/>
        </w:rPr>
        <w:br/>
        <w:t>с прилагаемым графиком выполнения таких операций.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2.2. Обеспечить реализацию следующих мероприятий инвестиционного проекта: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_________________________________________________________________________.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(перечисляются основные мероприятия инвестиционного проекта, указанные в бизнес-плане)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2.3. Вложить в инвестиционный проект инвестиции на общую сумму _______________________________________________________________________.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(указывается общая сумма инвестиций в рублях (цифрами и прописью)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Источником инвестиций являются: _________________________________________________________________________,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 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что подтверждается ______________________________________________________.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(указывается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2.4. Обеспечить освоение производства следующей промышленной продукции: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</w:p>
    <w:tbl>
      <w:tblPr>
        <w:tblW w:w="10173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25"/>
        <w:gridCol w:w="859"/>
        <w:gridCol w:w="709"/>
        <w:gridCol w:w="2694"/>
        <w:gridCol w:w="1275"/>
        <w:gridCol w:w="1365"/>
        <w:gridCol w:w="1895"/>
        <w:gridCol w:w="851"/>
      </w:tblGrid>
      <w:tr w:rsidR="00F83CA9" w:rsidRPr="00054710">
        <w:trPr>
          <w:cantSplit/>
          <w:trHeight w:val="2968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П/п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Код продукции в соответствии с ОКП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Наименование и реквизиты документа, подтверждающего, что продукция относится к промышленной продукции, не имеющей аналогов, производимых на территории Российской Федерации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Характеристики продукции&lt;*&gt;</w:t>
            </w:r>
          </w:p>
        </w:tc>
      </w:tr>
      <w:tr w:rsidR="00F83CA9" w:rsidRPr="00054710"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5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6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8</w:t>
            </w:r>
          </w:p>
        </w:tc>
      </w:tr>
    </w:tbl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2.5.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______________________________________________________________________) 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 xml:space="preserve">(указывается предлагаемый инвестором отчетный период, 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который не может быть менее одного календарного года)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и к окончанию срока действия специального инвестиционного контракта&lt;**&gt;: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583"/>
        <w:gridCol w:w="2682"/>
        <w:gridCol w:w="1540"/>
        <w:gridCol w:w="1548"/>
        <w:gridCol w:w="1821"/>
        <w:gridCol w:w="1996"/>
      </w:tblGrid>
      <w:tr w:rsidR="00F83CA9" w:rsidRPr="00054710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П/п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Значение показателя на конец первого отчетного периода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Значение показателя на конец второго отчетного периода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A9" w:rsidRPr="00054710" w:rsidRDefault="00F83CA9" w:rsidP="003C67F1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Значение показателя на конец -ного отчетного периода &lt;***&gt;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F83CA9" w:rsidRPr="00054710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1.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Объем произведенной продукции (тыс. руб.)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</w:tr>
      <w:tr w:rsidR="00F83CA9" w:rsidRPr="00054710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2.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Объем реализованной продукции (тыс. руб.)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</w:tr>
      <w:tr w:rsidR="00F83CA9" w:rsidRPr="00054710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3.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Объем налогов, планируемых к уплате (тыс. руб.), в том числе: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Не указывается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Не указывается 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Не указывается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</w:tr>
      <w:tr w:rsidR="00F83CA9" w:rsidRPr="00054710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3.1.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федеральных налогов 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Не указывается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Не указывается 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Не указывается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</w:tr>
      <w:tr w:rsidR="00F83CA9" w:rsidRPr="00054710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3.2.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региональных налогов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Не указывается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Не указывается 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Не указывается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</w:tr>
      <w:tr w:rsidR="00F83CA9" w:rsidRPr="00054710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3.3.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местных налогов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Не указывается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Не указывается 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Не указывается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</w:tr>
      <w:tr w:rsidR="00F83CA9" w:rsidRPr="00054710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4.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Не указывается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Не указывается 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Не указывается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</w:tr>
      <w:tr w:rsidR="00F83CA9" w:rsidRPr="00054710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5.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Количество создаваемых рабочих мест (шт.)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</w:tr>
      <w:tr w:rsidR="00F83CA9" w:rsidRPr="00054710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6.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&lt;***&gt;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 </w:t>
            </w:r>
          </w:p>
        </w:tc>
      </w:tr>
    </w:tbl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 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2.6. _______________________________________________________________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 xml:space="preserve">(указываются иные обязательства, которые инвестор готов принять на себя в соответствии 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со специальным инвестиционным контрактом)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III. Привлеченное лицо принимает на себя следующие обязательства &lt;*****&gt;: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_________________________________________________________________________ </w:t>
      </w:r>
      <w:r w:rsidRPr="00054710">
        <w:rPr>
          <w:sz w:val="22"/>
          <w:szCs w:val="22"/>
        </w:rPr>
        <w:br/>
        <w:t>(перечисляются обязательства привлеченного лица в ходе реализации инвестиционного проекта)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IV. Предлагаемый перечень мер стимулирования для включения в специальный инвестиционный контракт: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</w:p>
    <w:p w:rsidR="00F83CA9" w:rsidRPr="00054710" w:rsidRDefault="00F83CA9" w:rsidP="00307B12">
      <w:pPr>
        <w:jc w:val="both"/>
        <w:rPr>
          <w:sz w:val="22"/>
          <w:szCs w:val="22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585"/>
        <w:gridCol w:w="3067"/>
        <w:gridCol w:w="3296"/>
        <w:gridCol w:w="2622"/>
      </w:tblGrid>
      <w:tr w:rsidR="00F83CA9" w:rsidRPr="00054710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П/п</w:t>
            </w:r>
          </w:p>
        </w:tc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Наименование меры стимулирования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F83CA9" w:rsidRPr="00054710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1</w:t>
            </w:r>
          </w:p>
        </w:tc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2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3</w:t>
            </w:r>
          </w:p>
        </w:tc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A9" w:rsidRPr="00054710" w:rsidRDefault="00F83CA9" w:rsidP="00307B12">
            <w:pPr>
              <w:jc w:val="both"/>
              <w:rPr>
                <w:sz w:val="22"/>
                <w:szCs w:val="22"/>
              </w:rPr>
            </w:pPr>
            <w:r w:rsidRPr="00054710">
              <w:rPr>
                <w:sz w:val="22"/>
                <w:szCs w:val="22"/>
              </w:rPr>
              <w:t>4</w:t>
            </w:r>
          </w:p>
        </w:tc>
      </w:tr>
    </w:tbl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 xml:space="preserve">V.Дополнительные условия, предлагаемые инвестором для включения </w:t>
      </w:r>
      <w:r w:rsidRPr="00054710">
        <w:rPr>
          <w:sz w:val="22"/>
          <w:szCs w:val="22"/>
        </w:rPr>
        <w:br/>
        <w:t>в специальный инвестиционный контракт: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_______________________________________________________________________.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&lt;*&gt;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экологичность,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&lt;**&gt; В случае,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&lt;***&gt;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 xml:space="preserve">&lt;****&gt; Указываются иные результаты (показатели) реализации инвестиционного проекта </w:t>
      </w:r>
      <w:r w:rsidRPr="00054710">
        <w:rPr>
          <w:sz w:val="22"/>
          <w:szCs w:val="22"/>
        </w:rPr>
        <w:br/>
        <w:t>по усмотрению инвестора.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 xml:space="preserve">&lt;*****&gt; Данный раздел не заполняется в случае, если привлеченное лицо не участвует </w:t>
      </w:r>
      <w:r w:rsidRPr="00054710">
        <w:rPr>
          <w:sz w:val="22"/>
          <w:szCs w:val="22"/>
        </w:rPr>
        <w:br/>
        <w:t>в заключении специального инвестиционного контракта.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  <w:r w:rsidRPr="00054710">
        <w:rPr>
          <w:sz w:val="22"/>
          <w:szCs w:val="22"/>
        </w:rPr>
        <w:t> </w:t>
      </w:r>
    </w:p>
    <w:p w:rsidR="00F83CA9" w:rsidRPr="00054710" w:rsidRDefault="00F83CA9" w:rsidP="00307B12">
      <w:pPr>
        <w:jc w:val="both"/>
        <w:rPr>
          <w:sz w:val="22"/>
          <w:szCs w:val="22"/>
        </w:rPr>
      </w:pPr>
    </w:p>
    <w:sectPr w:rsidR="00F83CA9" w:rsidRPr="00054710" w:rsidSect="00107447">
      <w:pgSz w:w="11906" w:h="16838" w:code="9"/>
      <w:pgMar w:top="851" w:right="851" w:bottom="993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7A6E1A"/>
    <w:lvl w:ilvl="0">
      <w:numFmt w:val="bullet"/>
      <w:lvlText w:val="*"/>
      <w:lvlJc w:val="left"/>
    </w:lvl>
  </w:abstractNum>
  <w:abstractNum w:abstractNumId="1">
    <w:nsid w:val="0D646B65"/>
    <w:multiLevelType w:val="hybridMultilevel"/>
    <w:tmpl w:val="2BD26AFC"/>
    <w:lvl w:ilvl="0" w:tplc="2D1840D2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76084F"/>
    <w:multiLevelType w:val="hybridMultilevel"/>
    <w:tmpl w:val="9E3A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1E74"/>
    <w:multiLevelType w:val="multilevel"/>
    <w:tmpl w:val="1C8A21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  <w:szCs w:val="26"/>
      </w:rPr>
    </w:lvl>
    <w:lvl w:ilvl="1">
      <w:start w:val="4"/>
      <w:numFmt w:val="decimal"/>
      <w:lvlText w:val="%1.%2."/>
      <w:lvlJc w:val="left"/>
      <w:pPr>
        <w:ind w:left="390" w:hanging="39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6"/>
        <w:szCs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  <w:szCs w:val="2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6"/>
        <w:szCs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6"/>
        <w:szCs w:val="26"/>
      </w:rPr>
    </w:lvl>
  </w:abstractNum>
  <w:abstractNum w:abstractNumId="4">
    <w:nsid w:val="193F3022"/>
    <w:multiLevelType w:val="multilevel"/>
    <w:tmpl w:val="826E1DE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9709F"/>
    <w:multiLevelType w:val="multilevel"/>
    <w:tmpl w:val="391C431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70"/>
        </w:tabs>
        <w:ind w:left="1470" w:hanging="750"/>
      </w:pPr>
    </w:lvl>
    <w:lvl w:ilvl="2">
      <w:start w:val="1"/>
      <w:numFmt w:val="decimal"/>
      <w:isLgl/>
      <w:lvlText w:val="%1.%2.%3."/>
      <w:lvlJc w:val="left"/>
      <w:pPr>
        <w:tabs>
          <w:tab w:val="num" w:pos="2190"/>
        </w:tabs>
        <w:ind w:left="2190" w:hanging="75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6">
    <w:nsid w:val="1C580486"/>
    <w:multiLevelType w:val="multilevel"/>
    <w:tmpl w:val="4F805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BE4C01"/>
    <w:multiLevelType w:val="singleLevel"/>
    <w:tmpl w:val="EDB01128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>
    <w:nsid w:val="1D882D77"/>
    <w:multiLevelType w:val="singleLevel"/>
    <w:tmpl w:val="B8481B06"/>
    <w:lvl w:ilvl="0">
      <w:start w:val="1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9">
    <w:nsid w:val="273B2A79"/>
    <w:multiLevelType w:val="multilevel"/>
    <w:tmpl w:val="96F0D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3D0F77"/>
    <w:multiLevelType w:val="multilevel"/>
    <w:tmpl w:val="D8CA67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FE031B"/>
    <w:multiLevelType w:val="multilevel"/>
    <w:tmpl w:val="AE0485B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5D7EC0"/>
    <w:multiLevelType w:val="hybridMultilevel"/>
    <w:tmpl w:val="9BB29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57A54"/>
    <w:multiLevelType w:val="multilevel"/>
    <w:tmpl w:val="FE548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CC55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CCA43F2"/>
    <w:multiLevelType w:val="hybridMultilevel"/>
    <w:tmpl w:val="FA18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E40FF"/>
    <w:multiLevelType w:val="hybridMultilevel"/>
    <w:tmpl w:val="4E20A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8CA213D"/>
    <w:multiLevelType w:val="multilevel"/>
    <w:tmpl w:val="D806E24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016168"/>
    <w:multiLevelType w:val="multilevel"/>
    <w:tmpl w:val="5D922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B718D8"/>
    <w:multiLevelType w:val="hybridMultilevel"/>
    <w:tmpl w:val="B07633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>
    <w:nsid w:val="4FC27D0F"/>
    <w:multiLevelType w:val="multilevel"/>
    <w:tmpl w:val="123875D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8F4ABF"/>
    <w:multiLevelType w:val="multilevel"/>
    <w:tmpl w:val="1AA46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BC0B3E"/>
    <w:multiLevelType w:val="multilevel"/>
    <w:tmpl w:val="ACA483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>
    <w:nsid w:val="5C8F1B37"/>
    <w:multiLevelType w:val="hybridMultilevel"/>
    <w:tmpl w:val="CB806CCA"/>
    <w:lvl w:ilvl="0" w:tplc="FE2CA9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1BA623B"/>
    <w:multiLevelType w:val="hybridMultilevel"/>
    <w:tmpl w:val="3A5662C8"/>
    <w:lvl w:ilvl="0" w:tplc="846828C4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C21534"/>
    <w:multiLevelType w:val="multilevel"/>
    <w:tmpl w:val="1E3403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163E34"/>
    <w:multiLevelType w:val="hybridMultilevel"/>
    <w:tmpl w:val="284E84A0"/>
    <w:lvl w:ilvl="0" w:tplc="4D228D4C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507F6"/>
    <w:multiLevelType w:val="hybridMultilevel"/>
    <w:tmpl w:val="E8D82470"/>
    <w:lvl w:ilvl="0" w:tplc="DB748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3B24DB"/>
    <w:multiLevelType w:val="multilevel"/>
    <w:tmpl w:val="F12A9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0E76FD"/>
    <w:multiLevelType w:val="multilevel"/>
    <w:tmpl w:val="9F0E4A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EF04417"/>
    <w:multiLevelType w:val="multilevel"/>
    <w:tmpl w:val="B1A0F8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41F0BB7"/>
    <w:multiLevelType w:val="hybridMultilevel"/>
    <w:tmpl w:val="1F543AFA"/>
    <w:lvl w:ilvl="0" w:tplc="8FFC61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9C67085"/>
    <w:multiLevelType w:val="multilevel"/>
    <w:tmpl w:val="E124E7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  <w:szCs w:val="26"/>
      </w:rPr>
    </w:lvl>
    <w:lvl w:ilvl="1">
      <w:start w:val="2"/>
      <w:numFmt w:val="decimal"/>
      <w:lvlText w:val="%1.%2."/>
      <w:lvlJc w:val="left"/>
      <w:pPr>
        <w:ind w:left="390" w:hanging="39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6"/>
        <w:szCs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  <w:szCs w:val="2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6"/>
        <w:szCs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6"/>
        <w:szCs w:val="26"/>
      </w:rPr>
    </w:lvl>
  </w:abstractNum>
  <w:abstractNum w:abstractNumId="33">
    <w:nsid w:val="7DC84270"/>
    <w:multiLevelType w:val="multilevel"/>
    <w:tmpl w:val="02F6E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6A0936"/>
    <w:multiLevelType w:val="hybridMultilevel"/>
    <w:tmpl w:val="BE429FFE"/>
    <w:lvl w:ilvl="0" w:tplc="3FCA7E82">
      <w:start w:val="1"/>
      <w:numFmt w:val="decimal"/>
      <w:lvlText w:val="%1."/>
      <w:lvlJc w:val="left"/>
      <w:pPr>
        <w:ind w:left="1140" w:hanging="4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1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"/>
  </w:num>
  <w:num w:numId="11">
    <w:abstractNumId w:val="14"/>
  </w:num>
  <w:num w:numId="12">
    <w:abstractNumId w:val="29"/>
  </w:num>
  <w:num w:numId="13">
    <w:abstractNumId w:val="6"/>
  </w:num>
  <w:num w:numId="14">
    <w:abstractNumId w:val="28"/>
  </w:num>
  <w:num w:numId="15">
    <w:abstractNumId w:val="27"/>
  </w:num>
  <w:num w:numId="16">
    <w:abstractNumId w:val="13"/>
  </w:num>
  <w:num w:numId="17">
    <w:abstractNumId w:val="9"/>
  </w:num>
  <w:num w:numId="18">
    <w:abstractNumId w:val="32"/>
  </w:num>
  <w:num w:numId="19">
    <w:abstractNumId w:val="3"/>
  </w:num>
  <w:num w:numId="20">
    <w:abstractNumId w:val="18"/>
  </w:num>
  <w:num w:numId="21">
    <w:abstractNumId w:val="33"/>
  </w:num>
  <w:num w:numId="22">
    <w:abstractNumId w:val="30"/>
  </w:num>
  <w:num w:numId="23">
    <w:abstractNumId w:val="24"/>
  </w:num>
  <w:num w:numId="24">
    <w:abstractNumId w:val="25"/>
  </w:num>
  <w:num w:numId="25">
    <w:abstractNumId w:val="34"/>
  </w:num>
  <w:num w:numId="26">
    <w:abstractNumId w:val="22"/>
  </w:num>
  <w:num w:numId="27">
    <w:abstractNumId w:val="21"/>
  </w:num>
  <w:num w:numId="28">
    <w:abstractNumId w:val="4"/>
  </w:num>
  <w:num w:numId="29">
    <w:abstractNumId w:val="11"/>
  </w:num>
  <w:num w:numId="30">
    <w:abstractNumId w:val="10"/>
  </w:num>
  <w:num w:numId="31">
    <w:abstractNumId w:val="17"/>
  </w:num>
  <w:num w:numId="32">
    <w:abstractNumId w:val="20"/>
  </w:num>
  <w:num w:numId="33">
    <w:abstractNumId w:val="16"/>
  </w:num>
  <w:num w:numId="34">
    <w:abstractNumId w:val="12"/>
  </w:num>
  <w:num w:numId="35">
    <w:abstractNumId w:val="23"/>
  </w:num>
  <w:num w:numId="36">
    <w:abstractNumId w:val="15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3F2"/>
    <w:rsid w:val="00020626"/>
    <w:rsid w:val="0002062F"/>
    <w:rsid w:val="00024B67"/>
    <w:rsid w:val="00025AFF"/>
    <w:rsid w:val="00026402"/>
    <w:rsid w:val="00054710"/>
    <w:rsid w:val="00066D73"/>
    <w:rsid w:val="00070866"/>
    <w:rsid w:val="00085432"/>
    <w:rsid w:val="000A0DE8"/>
    <w:rsid w:val="000F11D2"/>
    <w:rsid w:val="000F3026"/>
    <w:rsid w:val="00107447"/>
    <w:rsid w:val="00140FFF"/>
    <w:rsid w:val="00146074"/>
    <w:rsid w:val="001471CC"/>
    <w:rsid w:val="00155B49"/>
    <w:rsid w:val="00167A27"/>
    <w:rsid w:val="00172CC5"/>
    <w:rsid w:val="00173DCD"/>
    <w:rsid w:val="00181A51"/>
    <w:rsid w:val="0018720C"/>
    <w:rsid w:val="001A446C"/>
    <w:rsid w:val="00201739"/>
    <w:rsid w:val="002241E1"/>
    <w:rsid w:val="00226ACC"/>
    <w:rsid w:val="00232789"/>
    <w:rsid w:val="00290AF8"/>
    <w:rsid w:val="002B4428"/>
    <w:rsid w:val="002D3009"/>
    <w:rsid w:val="003020D3"/>
    <w:rsid w:val="00307B12"/>
    <w:rsid w:val="00316200"/>
    <w:rsid w:val="00327383"/>
    <w:rsid w:val="00341CD1"/>
    <w:rsid w:val="0034665B"/>
    <w:rsid w:val="00351D5F"/>
    <w:rsid w:val="00353C0A"/>
    <w:rsid w:val="00387A5B"/>
    <w:rsid w:val="0039617D"/>
    <w:rsid w:val="003C5862"/>
    <w:rsid w:val="003C67F1"/>
    <w:rsid w:val="003D3E7C"/>
    <w:rsid w:val="003E2588"/>
    <w:rsid w:val="003E3088"/>
    <w:rsid w:val="003F575A"/>
    <w:rsid w:val="0040651C"/>
    <w:rsid w:val="00476142"/>
    <w:rsid w:val="00494730"/>
    <w:rsid w:val="00496E9A"/>
    <w:rsid w:val="004A4332"/>
    <w:rsid w:val="004B2387"/>
    <w:rsid w:val="004C27DE"/>
    <w:rsid w:val="004D15AA"/>
    <w:rsid w:val="004E1E8F"/>
    <w:rsid w:val="00503205"/>
    <w:rsid w:val="0053724B"/>
    <w:rsid w:val="0054129F"/>
    <w:rsid w:val="00562CD4"/>
    <w:rsid w:val="00565FB5"/>
    <w:rsid w:val="00586545"/>
    <w:rsid w:val="0058784A"/>
    <w:rsid w:val="0059204B"/>
    <w:rsid w:val="00593812"/>
    <w:rsid w:val="005B2960"/>
    <w:rsid w:val="005B654A"/>
    <w:rsid w:val="005E1475"/>
    <w:rsid w:val="006060F0"/>
    <w:rsid w:val="0061638B"/>
    <w:rsid w:val="00625BD5"/>
    <w:rsid w:val="00630FE1"/>
    <w:rsid w:val="00631375"/>
    <w:rsid w:val="00633823"/>
    <w:rsid w:val="0065576F"/>
    <w:rsid w:val="006771F9"/>
    <w:rsid w:val="00677534"/>
    <w:rsid w:val="006C283F"/>
    <w:rsid w:val="006D1D6C"/>
    <w:rsid w:val="006E12E7"/>
    <w:rsid w:val="006F6A91"/>
    <w:rsid w:val="00717F40"/>
    <w:rsid w:val="00726EE6"/>
    <w:rsid w:val="00727FF2"/>
    <w:rsid w:val="007A5B34"/>
    <w:rsid w:val="007D300D"/>
    <w:rsid w:val="00826110"/>
    <w:rsid w:val="00832E15"/>
    <w:rsid w:val="00833BB9"/>
    <w:rsid w:val="008B10B7"/>
    <w:rsid w:val="008B4C7E"/>
    <w:rsid w:val="008F1BAF"/>
    <w:rsid w:val="008F3B99"/>
    <w:rsid w:val="009018F9"/>
    <w:rsid w:val="00907216"/>
    <w:rsid w:val="0095140A"/>
    <w:rsid w:val="00971DFD"/>
    <w:rsid w:val="009734FF"/>
    <w:rsid w:val="009813D0"/>
    <w:rsid w:val="009A7F11"/>
    <w:rsid w:val="009C4ACC"/>
    <w:rsid w:val="009C78BE"/>
    <w:rsid w:val="009D0683"/>
    <w:rsid w:val="009D07AF"/>
    <w:rsid w:val="009D1FEE"/>
    <w:rsid w:val="009D5925"/>
    <w:rsid w:val="009E5243"/>
    <w:rsid w:val="00A05DC7"/>
    <w:rsid w:val="00A072BE"/>
    <w:rsid w:val="00A12283"/>
    <w:rsid w:val="00A272E6"/>
    <w:rsid w:val="00A41C03"/>
    <w:rsid w:val="00A56CE7"/>
    <w:rsid w:val="00A71885"/>
    <w:rsid w:val="00A72161"/>
    <w:rsid w:val="00A867AC"/>
    <w:rsid w:val="00AB7A2D"/>
    <w:rsid w:val="00AE1441"/>
    <w:rsid w:val="00AF0631"/>
    <w:rsid w:val="00AF44AC"/>
    <w:rsid w:val="00B010DE"/>
    <w:rsid w:val="00B137C5"/>
    <w:rsid w:val="00B21C6D"/>
    <w:rsid w:val="00B4476C"/>
    <w:rsid w:val="00B5506E"/>
    <w:rsid w:val="00B91800"/>
    <w:rsid w:val="00B97B50"/>
    <w:rsid w:val="00BC08C9"/>
    <w:rsid w:val="00BC77C9"/>
    <w:rsid w:val="00BF0F96"/>
    <w:rsid w:val="00C00A20"/>
    <w:rsid w:val="00C1000B"/>
    <w:rsid w:val="00C32C95"/>
    <w:rsid w:val="00C423D0"/>
    <w:rsid w:val="00C42950"/>
    <w:rsid w:val="00C4791E"/>
    <w:rsid w:val="00C6351D"/>
    <w:rsid w:val="00C66738"/>
    <w:rsid w:val="00C71F03"/>
    <w:rsid w:val="00CC4FA7"/>
    <w:rsid w:val="00CC7547"/>
    <w:rsid w:val="00CE74D2"/>
    <w:rsid w:val="00D04683"/>
    <w:rsid w:val="00D36BAF"/>
    <w:rsid w:val="00D423EF"/>
    <w:rsid w:val="00D43CE9"/>
    <w:rsid w:val="00D77B2D"/>
    <w:rsid w:val="00D8127B"/>
    <w:rsid w:val="00D866E0"/>
    <w:rsid w:val="00DA5E20"/>
    <w:rsid w:val="00DB1BB4"/>
    <w:rsid w:val="00DC2D72"/>
    <w:rsid w:val="00DC60A2"/>
    <w:rsid w:val="00DC70A9"/>
    <w:rsid w:val="00DD39B9"/>
    <w:rsid w:val="00DF2821"/>
    <w:rsid w:val="00DF5064"/>
    <w:rsid w:val="00E163AE"/>
    <w:rsid w:val="00E23328"/>
    <w:rsid w:val="00E27673"/>
    <w:rsid w:val="00E4064F"/>
    <w:rsid w:val="00E53940"/>
    <w:rsid w:val="00E8698B"/>
    <w:rsid w:val="00E93F2E"/>
    <w:rsid w:val="00EA1B1F"/>
    <w:rsid w:val="00EA304E"/>
    <w:rsid w:val="00EA3CD7"/>
    <w:rsid w:val="00EC27D3"/>
    <w:rsid w:val="00EC2BB3"/>
    <w:rsid w:val="00F10C8F"/>
    <w:rsid w:val="00F523F2"/>
    <w:rsid w:val="00F54223"/>
    <w:rsid w:val="00F83CA9"/>
    <w:rsid w:val="00FB3F8B"/>
    <w:rsid w:val="00FB5234"/>
    <w:rsid w:val="00FE3E52"/>
    <w:rsid w:val="00FF19EC"/>
    <w:rsid w:val="00FF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F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1DFD"/>
    <w:pPr>
      <w:keepNext/>
      <w:ind w:right="5668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1DFD"/>
    <w:pPr>
      <w:keepNext/>
      <w:ind w:right="5668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1DFD"/>
    <w:pPr>
      <w:keepNext/>
      <w:ind w:left="-284"/>
      <w:jc w:val="center"/>
      <w:outlineLvl w:val="2"/>
    </w:pPr>
    <w:rPr>
      <w:b/>
      <w:bCs/>
      <w:cap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2C9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32C9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32C95"/>
    <w:rPr>
      <w:rFonts w:ascii="Cambria" w:hAnsi="Cambria" w:cs="Cambria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971DFD"/>
    <w:pPr>
      <w:jc w:val="center"/>
    </w:pPr>
    <w:rPr>
      <w:b/>
      <w:bCs/>
      <w:cap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41CD1"/>
    <w:rPr>
      <w:b/>
      <w:bCs/>
      <w:caps/>
      <w:sz w:val="24"/>
      <w:szCs w:val="24"/>
    </w:rPr>
  </w:style>
  <w:style w:type="table" w:styleId="TableGrid">
    <w:name w:val="Table Grid"/>
    <w:basedOn w:val="TableNormal"/>
    <w:uiPriority w:val="99"/>
    <w:rsid w:val="004947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41CD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41CD1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41CD1"/>
  </w:style>
  <w:style w:type="character" w:styleId="FootnoteReference">
    <w:name w:val="footnote reference"/>
    <w:basedOn w:val="DefaultParagraphFont"/>
    <w:uiPriority w:val="99"/>
    <w:semiHidden/>
    <w:rsid w:val="00341CD1"/>
    <w:rPr>
      <w:vertAlign w:val="superscript"/>
    </w:rPr>
  </w:style>
  <w:style w:type="paragraph" w:styleId="NormalWeb">
    <w:name w:val="Normal (Web)"/>
    <w:basedOn w:val="Normal"/>
    <w:uiPriority w:val="99"/>
    <w:rsid w:val="00341CD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341CD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41CD1"/>
    <w:pPr>
      <w:ind w:firstLine="54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41CD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41CD1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1CD1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41CD1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41CD1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41C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41CD1"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593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93812"/>
    <w:rPr>
      <w:rFonts w:ascii="Courier New" w:hAnsi="Courier New" w:cs="Courier New"/>
    </w:rPr>
  </w:style>
  <w:style w:type="paragraph" w:customStyle="1" w:styleId="western">
    <w:name w:val="western"/>
    <w:basedOn w:val="Normal"/>
    <w:uiPriority w:val="99"/>
    <w:rsid w:val="007A5B3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A5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08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?url=http%3A%2F%2Fwww.admoil.ru%2Fnpa%2F2015%2F2171-pa.docx&amp;name=2171-pa.docx&amp;lang=ru&amp;c=57428e346f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_zavodskoy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382</TotalTime>
  <Pages>16</Pages>
  <Words>6125</Words>
  <Characters>-32766</Characters>
  <Application>Microsoft Office Outlook</Application>
  <DocSecurity>0</DocSecurity>
  <Lines>0</Lines>
  <Paragraphs>0</Paragraphs>
  <ScaleCrop>false</ScaleCrop>
  <Company>Администрация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Zavodskoy</cp:lastModifiedBy>
  <cp:revision>27</cp:revision>
  <cp:lastPrinted>2018-04-16T07:25:00Z</cp:lastPrinted>
  <dcterms:created xsi:type="dcterms:W3CDTF">2016-05-23T05:06:00Z</dcterms:created>
  <dcterms:modified xsi:type="dcterms:W3CDTF">2018-04-16T07:31:00Z</dcterms:modified>
</cp:coreProperties>
</file>