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76D5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776D5F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97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Алтайскому краю ответит на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с 10.00 до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Юрий Викторович, руководитель Управления Росреестра по Алтайскому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497">
        <w:rPr>
          <w:rFonts w:ascii="Times New Roman" w:hAnsi="Times New Roman" w:cs="Times New Roman"/>
          <w:sz w:val="28"/>
          <w:szCs w:val="28"/>
        </w:rPr>
        <w:t xml:space="preserve"> 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5497">
        <w:rPr>
          <w:rFonts w:ascii="Times New Roman" w:hAnsi="Times New Roman" w:cs="Times New Roman"/>
          <w:sz w:val="28"/>
          <w:szCs w:val="28"/>
        </w:rPr>
        <w:t xml:space="preserve">В указанное время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1B5497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 региона могут задать свои вопросы о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>и сроках оказания государственных услуг Росреестра.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97">
        <w:rPr>
          <w:rFonts w:ascii="Times New Roman" w:hAnsi="Times New Roman" w:cs="Times New Roman"/>
          <w:sz w:val="28"/>
          <w:szCs w:val="28"/>
        </w:rPr>
        <w:t>Все интересующие во</w:t>
      </w:r>
      <w:r>
        <w:rPr>
          <w:rFonts w:ascii="Times New Roman" w:hAnsi="Times New Roman" w:cs="Times New Roman"/>
          <w:sz w:val="28"/>
          <w:szCs w:val="28"/>
        </w:rPr>
        <w:t>просы можно задать с 10.00 до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по телефону:</w:t>
      </w:r>
      <w:r>
        <w:rPr>
          <w:rFonts w:ascii="Times New Roman" w:hAnsi="Times New Roman" w:cs="Times New Roman"/>
          <w:sz w:val="28"/>
          <w:szCs w:val="28"/>
        </w:rPr>
        <w:br/>
      </w:r>
      <w:r w:rsidRPr="001B5497">
        <w:rPr>
          <w:rFonts w:ascii="Times New Roman" w:hAnsi="Times New Roman" w:cs="Times New Roman"/>
          <w:sz w:val="28"/>
          <w:szCs w:val="28"/>
        </w:rPr>
        <w:t xml:space="preserve">8 (3852) 29 17 </w:t>
      </w:r>
      <w:r w:rsidR="004B2E04">
        <w:rPr>
          <w:rFonts w:ascii="Times New Roman" w:hAnsi="Times New Roman" w:cs="Times New Roman"/>
          <w:sz w:val="28"/>
          <w:szCs w:val="28"/>
        </w:rPr>
        <w:t>20</w:t>
      </w:r>
      <w:r w:rsidRPr="001B5497">
        <w:rPr>
          <w:rFonts w:ascii="Times New Roman" w:hAnsi="Times New Roman" w:cs="Times New Roman"/>
          <w:sz w:val="28"/>
          <w:szCs w:val="28"/>
        </w:rPr>
        <w:t>.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81084F7" wp14:editId="0CC9DA44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bookmarkStart w:id="0" w:name="_GoBack"/>
    <w:bookmarkEnd w:id="0"/>
    <w:p w:rsidR="00A73A68" w:rsidRPr="000E7433" w:rsidRDefault="004B2E0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r>
        <w:fldChar w:fldCharType="begin"/>
      </w:r>
      <w:r>
        <w:instrText xml:space="preserve"> HYPERLINK "mailto:22press_rosreestr@mail.ru" </w:instrText>
      </w:r>
      <w:r>
        <w:fldChar w:fldCharType="separate"/>
      </w:r>
      <w:r w:rsidR="00A73A68" w:rsidRPr="000E7433">
        <w:rPr>
          <w:rStyle w:val="afb"/>
          <w:rFonts w:eastAsia="Calibri"/>
          <w:sz w:val="20"/>
          <w:szCs w:val="20"/>
          <w:shd w:val="clear" w:color="auto" w:fill="FFFFFF"/>
        </w:rPr>
        <w:t>22press_rosreestr@mail.ru</w:t>
      </w:r>
      <w:r>
        <w:rPr>
          <w:rStyle w:val="afb"/>
          <w:rFonts w:eastAsia="Calibri"/>
          <w:sz w:val="20"/>
          <w:szCs w:val="20"/>
          <w:shd w:val="clear" w:color="auto" w:fill="FFFFFF"/>
        </w:rPr>
        <w:fldChar w:fldCharType="end"/>
      </w:r>
    </w:p>
    <w:p w:rsidR="00A73A68" w:rsidRPr="000E7433" w:rsidRDefault="004B2E04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0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3E5B32"/>
    <w:rsid w:val="004B2E04"/>
    <w:rsid w:val="005C36CD"/>
    <w:rsid w:val="005D4C1E"/>
    <w:rsid w:val="00617AF6"/>
    <w:rsid w:val="0063746D"/>
    <w:rsid w:val="00637FCF"/>
    <w:rsid w:val="00641D60"/>
    <w:rsid w:val="006E60F3"/>
    <w:rsid w:val="00732A6D"/>
    <w:rsid w:val="00776D5F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30</cp:revision>
  <dcterms:created xsi:type="dcterms:W3CDTF">2022-06-02T10:07:00Z</dcterms:created>
  <dcterms:modified xsi:type="dcterms:W3CDTF">2022-09-26T08:08:00Z</dcterms:modified>
</cp:coreProperties>
</file>