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4A" w:rsidRPr="0031714A" w:rsidRDefault="0031714A" w:rsidP="00317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4A" w:rsidRPr="0031714A" w:rsidRDefault="0031714A" w:rsidP="0031714A">
      <w:pPr>
        <w:jc w:val="both"/>
        <w:rPr>
          <w:rFonts w:ascii="Times New Roman" w:hAnsi="Times New Roman" w:cs="Times New Roman"/>
          <w:sz w:val="24"/>
          <w:szCs w:val="24"/>
        </w:rPr>
      </w:pPr>
      <w:r w:rsidRPr="003171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82550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14A" w:rsidRPr="0031714A" w:rsidRDefault="0031714A" w:rsidP="00317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4A" w:rsidRPr="0031714A" w:rsidRDefault="0031714A" w:rsidP="0031714A">
      <w:pPr>
        <w:pStyle w:val="2"/>
        <w:ind w:right="0"/>
        <w:jc w:val="both"/>
        <w:rPr>
          <w:b w:val="0"/>
          <w:szCs w:val="24"/>
        </w:rPr>
      </w:pPr>
    </w:p>
    <w:p w:rsidR="0031714A" w:rsidRPr="0031714A" w:rsidRDefault="0031714A" w:rsidP="0031714A">
      <w:pPr>
        <w:pStyle w:val="2"/>
        <w:ind w:right="0"/>
        <w:jc w:val="both"/>
        <w:rPr>
          <w:b w:val="0"/>
          <w:szCs w:val="24"/>
        </w:rPr>
      </w:pPr>
    </w:p>
    <w:p w:rsidR="0031714A" w:rsidRPr="0031714A" w:rsidRDefault="0031714A" w:rsidP="0031714A">
      <w:pPr>
        <w:pStyle w:val="2"/>
        <w:ind w:right="0"/>
        <w:rPr>
          <w:szCs w:val="24"/>
        </w:rPr>
      </w:pPr>
      <w:r w:rsidRPr="0031714A">
        <w:rPr>
          <w:szCs w:val="24"/>
        </w:rPr>
        <w:t>АДМИНИСТРАЦИЯ  ЗАВОДСКОГО СЕЛЬСОВЕТА</w:t>
      </w:r>
    </w:p>
    <w:p w:rsidR="0031714A" w:rsidRPr="0031714A" w:rsidRDefault="0031714A" w:rsidP="0031714A">
      <w:pPr>
        <w:pStyle w:val="2"/>
        <w:ind w:right="0"/>
        <w:rPr>
          <w:caps/>
          <w:szCs w:val="24"/>
        </w:rPr>
      </w:pPr>
      <w:r w:rsidRPr="0031714A">
        <w:rPr>
          <w:caps/>
          <w:szCs w:val="24"/>
        </w:rPr>
        <w:t>Тюменцевского района Алтайского края</w:t>
      </w:r>
    </w:p>
    <w:p w:rsidR="0031714A" w:rsidRPr="0031714A" w:rsidRDefault="0031714A" w:rsidP="0031714A">
      <w:pPr>
        <w:rPr>
          <w:rFonts w:ascii="Times New Roman" w:hAnsi="Times New Roman" w:cs="Times New Roman"/>
        </w:rPr>
      </w:pPr>
    </w:p>
    <w:p w:rsidR="0031714A" w:rsidRPr="0031714A" w:rsidRDefault="0031714A" w:rsidP="0031714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1714A" w:rsidRPr="0031714A" w:rsidTr="0031714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14A" w:rsidRPr="0031714A" w:rsidRDefault="0031714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A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2392" w:type="dxa"/>
          </w:tcPr>
          <w:p w:rsidR="0031714A" w:rsidRPr="0031714A" w:rsidRDefault="0031714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31714A" w:rsidRPr="0031714A" w:rsidRDefault="0031714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14A" w:rsidRPr="0031714A" w:rsidRDefault="00ED33F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1714A" w:rsidRPr="00684C7C" w:rsidRDefault="0031714A" w:rsidP="00684C7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4A">
        <w:rPr>
          <w:rFonts w:ascii="Times New Roman" w:hAnsi="Times New Roman" w:cs="Times New Roman"/>
          <w:b/>
          <w:sz w:val="24"/>
          <w:szCs w:val="24"/>
        </w:rPr>
        <w:t>п. Заводской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31714A">
        <w:rPr>
          <w:rFonts w:ascii="Times New Roman" w:hAnsi="Times New Roman" w:cs="Times New Roman"/>
          <w:sz w:val="24"/>
          <w:szCs w:val="24"/>
        </w:rPr>
        <w:sym w:font="Symbol" w:char="00E9"/>
      </w:r>
      <w:r w:rsidRPr="0031714A">
        <w:rPr>
          <w:rFonts w:ascii="Times New Roman" w:hAnsi="Times New Roman" w:cs="Times New Roman"/>
          <w:sz w:val="24"/>
          <w:szCs w:val="24"/>
        </w:rPr>
        <w:t xml:space="preserve">О </w:t>
      </w:r>
      <w:r w:rsidRPr="00684C7C">
        <w:rPr>
          <w:rFonts w:ascii="Times New Roman" w:hAnsi="Times New Roman" w:cs="Times New Roman"/>
          <w:sz w:val="24"/>
          <w:szCs w:val="24"/>
        </w:rPr>
        <w:t>повышении предельных размеров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>денежных вознаграждений выборных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>осуществляющих свои полномочия на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>постоянной основе, и предельных размеров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>должностных окладов муниципальных служащих</w:t>
      </w:r>
      <w:r w:rsidRPr="00684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0F13" w:rsidRPr="00684C7C" w:rsidRDefault="0031714A" w:rsidP="0031714A">
      <w:pPr>
        <w:jc w:val="both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 xml:space="preserve">             На основании постановления правительства Алтайского края от 31.05.2019 №199 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года №45, постановления Администрации Тюменцевского района от 05.06.2019 №195  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служащих"</w:t>
      </w:r>
    </w:p>
    <w:p w:rsidR="0031714A" w:rsidRPr="00684C7C" w:rsidRDefault="0031714A" w:rsidP="00317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714A" w:rsidRDefault="00684C7C" w:rsidP="0068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C7C">
        <w:rPr>
          <w:rFonts w:ascii="Times New Roman" w:hAnsi="Times New Roman" w:cs="Times New Roman"/>
          <w:sz w:val="24"/>
          <w:szCs w:val="24"/>
        </w:rPr>
        <w:t xml:space="preserve">              1</w:t>
      </w:r>
      <w:r>
        <w:rPr>
          <w:rFonts w:ascii="Times New Roman" w:hAnsi="Times New Roman" w:cs="Times New Roman"/>
          <w:sz w:val="24"/>
          <w:szCs w:val="24"/>
        </w:rPr>
        <w:t>. Повысить   с 1 января 2019 года в 1,15 раза установленные размеры денежных вознаграждений выборных должностных лиц местного самоуправления, осуществляющих свои полномочия на постоянной основе, и должностные оклады муниципальных служащих.</w:t>
      </w:r>
    </w:p>
    <w:p w:rsidR="00684C7C" w:rsidRDefault="00684C7C" w:rsidP="0068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2.Установить, что при повышении денежных вознаграждений выборных должностных лиц местного самоуправления, осуществляющих свои полномочия на постоянной основе, и должностных окладов муниципальных служащих указанные размеры подлежать округлению до целого рубля в сторону увеличения.</w:t>
      </w:r>
    </w:p>
    <w:p w:rsidR="00684C7C" w:rsidRDefault="00684C7C" w:rsidP="00684C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3.Контроль за исполнением настоящего постановления оставляю за собой.</w:t>
      </w:r>
    </w:p>
    <w:p w:rsidR="00684C7C" w:rsidRDefault="00684C7C" w:rsidP="0068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4.Настоящее постановление распространяет свое действие на правоотношения, возникшие с 01.01.2019 года.</w:t>
      </w:r>
    </w:p>
    <w:p w:rsidR="00684C7C" w:rsidRDefault="00684C7C" w:rsidP="00684C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4C7C" w:rsidRDefault="00684C7C" w:rsidP="00684C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В.П.Паньков                                               </w:t>
      </w:r>
    </w:p>
    <w:p w:rsidR="00684C7C" w:rsidRDefault="00684C7C" w:rsidP="00684C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4C7C" w:rsidRPr="00684C7C" w:rsidRDefault="00684C7C" w:rsidP="00684C7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факторов не выявлено  05.06.2019 секретарь Л.В.Васильева</w:t>
      </w:r>
    </w:p>
    <w:sectPr w:rsidR="00684C7C" w:rsidRPr="00684C7C" w:rsidSect="00E5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714A"/>
    <w:rsid w:val="0031714A"/>
    <w:rsid w:val="00684C7C"/>
    <w:rsid w:val="00E50F13"/>
    <w:rsid w:val="00ED33FB"/>
    <w:rsid w:val="00F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3"/>
  </w:style>
  <w:style w:type="paragraph" w:styleId="2">
    <w:name w:val="heading 2"/>
    <w:basedOn w:val="a"/>
    <w:next w:val="a"/>
    <w:link w:val="20"/>
    <w:unhideWhenUsed/>
    <w:qFormat/>
    <w:rsid w:val="0031714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14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31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1714A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uiPriority w:val="1"/>
    <w:qFormat/>
    <w:rsid w:val="00317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4</cp:revision>
  <cp:lastPrinted>2019-06-05T09:34:00Z</cp:lastPrinted>
  <dcterms:created xsi:type="dcterms:W3CDTF">2019-06-05T09:15:00Z</dcterms:created>
  <dcterms:modified xsi:type="dcterms:W3CDTF">2019-06-06T02:24:00Z</dcterms:modified>
</cp:coreProperties>
</file>