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4" w:rsidRPr="00CF1B42" w:rsidRDefault="00526414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F1B42">
        <w:rPr>
          <w:rFonts w:ascii="Times New Roman" w:hAnsi="Times New Roman"/>
          <w:b/>
          <w:bCs/>
          <w:sz w:val="26"/>
          <w:szCs w:val="26"/>
        </w:rPr>
        <w:t xml:space="preserve">СОБРАНИЕ ДЕПУТАТОВ </w:t>
      </w:r>
      <w:r w:rsidR="00CF1B42">
        <w:rPr>
          <w:rFonts w:ascii="Times New Roman" w:hAnsi="Times New Roman"/>
          <w:b/>
          <w:bCs/>
          <w:sz w:val="26"/>
          <w:szCs w:val="26"/>
        </w:rPr>
        <w:t>ЗАВОДСКОГО</w:t>
      </w:r>
      <w:r w:rsidRPr="00CF1B42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p w:rsidR="00526414" w:rsidRPr="00CF1B42" w:rsidRDefault="00526414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F1B42">
        <w:rPr>
          <w:rFonts w:ascii="Times New Roman" w:hAnsi="Times New Roman"/>
          <w:b/>
          <w:bCs/>
          <w:sz w:val="26"/>
          <w:szCs w:val="26"/>
        </w:rPr>
        <w:t xml:space="preserve"> ТЮМЕНЦЕВСКОГО РАЙОНА  АЛТАЙСКОГО КРАЯ</w:t>
      </w:r>
    </w:p>
    <w:p w:rsidR="00526414" w:rsidRPr="00CF1B42" w:rsidRDefault="00526414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26414" w:rsidRPr="00CF1B42" w:rsidRDefault="00526414" w:rsidP="0052641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26414" w:rsidRPr="00CF1B42" w:rsidRDefault="00526414" w:rsidP="0052641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F1B42">
        <w:rPr>
          <w:rFonts w:ascii="Times New Roman" w:hAnsi="Times New Roman"/>
          <w:b/>
          <w:sz w:val="26"/>
          <w:szCs w:val="26"/>
        </w:rPr>
        <w:t>РЕШЕНИЕ</w:t>
      </w: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6905A2" w:rsidRDefault="00CF1B4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24.12.</w:t>
      </w:r>
      <w:r w:rsidR="00C22C22">
        <w:rPr>
          <w:rFonts w:ascii="Times New Roman" w:hAnsi="Times New Roman"/>
          <w:b/>
          <w:sz w:val="24"/>
          <w:szCs w:val="24"/>
        </w:rPr>
        <w:t xml:space="preserve">2021 г.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22C2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22C22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113</w:t>
      </w:r>
    </w:p>
    <w:p w:rsidR="00C22C22" w:rsidRPr="00CF1B42" w:rsidRDefault="00CF1B42" w:rsidP="00060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CF1B42">
        <w:rPr>
          <w:rFonts w:ascii="Times New Roman" w:hAnsi="Times New Roman"/>
          <w:sz w:val="28"/>
          <w:szCs w:val="28"/>
        </w:rPr>
        <w:t>п. Заводской</w:t>
      </w:r>
    </w:p>
    <w:p w:rsidR="00C22C22" w:rsidRPr="00FD3331" w:rsidRDefault="00C22C22" w:rsidP="00CF1B42">
      <w:pPr>
        <w:spacing w:after="0" w:line="240" w:lineRule="auto"/>
        <w:ind w:right="5101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B3BB0">
        <w:rPr>
          <w:rFonts w:ascii="Times New Roman" w:hAnsi="Times New Roman"/>
          <w:sz w:val="24"/>
          <w:szCs w:val="24"/>
        </w:rPr>
        <w:t xml:space="preserve">Об утверждении </w:t>
      </w:r>
      <w:r w:rsidRPr="00BB3BB0">
        <w:rPr>
          <w:rFonts w:ascii="Times New Roman" w:hAnsi="Times New Roman"/>
          <w:bCs/>
          <w:sz w:val="24"/>
          <w:szCs w:val="24"/>
        </w:rPr>
        <w:t>Порядка  реализации инициативных проектов в муниципальном образовании</w:t>
      </w:r>
      <w:r w:rsidR="00CF1B42" w:rsidRPr="00BB3BB0">
        <w:rPr>
          <w:rFonts w:ascii="Times New Roman" w:hAnsi="Times New Roman"/>
          <w:bCs/>
          <w:sz w:val="24"/>
          <w:szCs w:val="24"/>
        </w:rPr>
        <w:t xml:space="preserve"> Заводской </w:t>
      </w:r>
      <w:r w:rsidR="00526414" w:rsidRPr="00BB3BB0">
        <w:rPr>
          <w:rFonts w:ascii="Times New Roman" w:hAnsi="Times New Roman"/>
          <w:bCs/>
          <w:sz w:val="24"/>
          <w:szCs w:val="24"/>
        </w:rPr>
        <w:t>сельсовет Тюменцевского района Алтайского края</w:t>
      </w:r>
      <w:r w:rsidRPr="00BB3BB0">
        <w:rPr>
          <w:rFonts w:ascii="Times New Roman" w:hAnsi="Times New Roman"/>
          <w:bCs/>
          <w:sz w:val="24"/>
          <w:szCs w:val="24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BB3BB0" w:rsidRDefault="00C22C22" w:rsidP="003429E8">
      <w:pPr>
        <w:spacing w:after="0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BB3BB0">
        <w:rPr>
          <w:rFonts w:ascii="Times New Roman" w:hAnsi="Times New Roman"/>
          <w:sz w:val="24"/>
          <w:szCs w:val="24"/>
          <w:vertAlign w:val="superscript"/>
        </w:rPr>
        <w:t>1</w:t>
      </w:r>
      <w:hyperlink r:id="rId7" w:history="1">
        <w:r w:rsidRPr="00BB3BB0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="00CF1B42" w:rsidRPr="00BB3BB0">
        <w:rPr>
          <w:rFonts w:ascii="Times New Roman" w:hAnsi="Times New Roman"/>
          <w:sz w:val="24"/>
          <w:szCs w:val="24"/>
        </w:rPr>
        <w:t xml:space="preserve"> </w:t>
      </w:r>
      <w:r w:rsidRPr="00BB3BB0">
        <w:rPr>
          <w:rFonts w:ascii="Times New Roman" w:hAnsi="Times New Roman"/>
          <w:sz w:val="24"/>
          <w:szCs w:val="24"/>
        </w:rPr>
        <w:t>с целью активизации участия жителей (наименование) муниципального образования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526414" w:rsidRPr="00BB3BB0">
        <w:rPr>
          <w:rFonts w:ascii="Times New Roman" w:hAnsi="Times New Roman"/>
          <w:sz w:val="24"/>
          <w:szCs w:val="24"/>
        </w:rPr>
        <w:t xml:space="preserve"> </w:t>
      </w:r>
      <w:r w:rsidR="00CF1B42" w:rsidRPr="00BB3BB0">
        <w:rPr>
          <w:rFonts w:ascii="Times New Roman" w:hAnsi="Times New Roman"/>
          <w:sz w:val="24"/>
          <w:szCs w:val="24"/>
        </w:rPr>
        <w:t>Заводской</w:t>
      </w:r>
      <w:r w:rsidR="00526414" w:rsidRPr="00BB3BB0">
        <w:rPr>
          <w:rFonts w:ascii="Times New Roman" w:hAnsi="Times New Roman"/>
          <w:sz w:val="24"/>
          <w:szCs w:val="24"/>
        </w:rPr>
        <w:t xml:space="preserve"> сельсовет Тюменцевского района Алтайского края</w:t>
      </w:r>
      <w:r w:rsidR="00CF1B42" w:rsidRPr="00BB3BB0">
        <w:rPr>
          <w:rFonts w:ascii="Times New Roman" w:hAnsi="Times New Roman"/>
          <w:sz w:val="24"/>
          <w:szCs w:val="24"/>
        </w:rPr>
        <w:t xml:space="preserve"> </w:t>
      </w:r>
      <w:r w:rsidRPr="00BB3BB0">
        <w:rPr>
          <w:rFonts w:ascii="Times New Roman" w:hAnsi="Times New Roman"/>
          <w:sz w:val="24"/>
          <w:szCs w:val="24"/>
        </w:rPr>
        <w:t xml:space="preserve">инициативных проектов, </w:t>
      </w:r>
      <w:r w:rsidR="00CF1B42" w:rsidRPr="00BB3BB0">
        <w:rPr>
          <w:rFonts w:ascii="Times New Roman" w:hAnsi="Times New Roman"/>
          <w:sz w:val="24"/>
          <w:szCs w:val="24"/>
        </w:rPr>
        <w:t xml:space="preserve"> </w:t>
      </w:r>
      <w:r w:rsidRPr="00BB3BB0">
        <w:rPr>
          <w:rFonts w:ascii="Times New Roman" w:hAnsi="Times New Roman"/>
          <w:sz w:val="24"/>
          <w:szCs w:val="24"/>
        </w:rPr>
        <w:t>руководствуясь Устав</w:t>
      </w:r>
      <w:r w:rsidR="003429E8" w:rsidRPr="00BB3BB0">
        <w:rPr>
          <w:rFonts w:ascii="Times New Roman" w:hAnsi="Times New Roman"/>
          <w:sz w:val="24"/>
          <w:szCs w:val="24"/>
        </w:rPr>
        <w:t xml:space="preserve">ом </w:t>
      </w:r>
      <w:r w:rsidR="00526414" w:rsidRPr="00BB3B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F1B42" w:rsidRPr="00BB3BB0">
        <w:rPr>
          <w:rFonts w:ascii="Times New Roman" w:hAnsi="Times New Roman"/>
          <w:sz w:val="24"/>
          <w:szCs w:val="24"/>
        </w:rPr>
        <w:t xml:space="preserve">Заводской </w:t>
      </w:r>
      <w:r w:rsidR="00526414" w:rsidRPr="00BB3BB0">
        <w:rPr>
          <w:rFonts w:ascii="Times New Roman" w:hAnsi="Times New Roman"/>
          <w:sz w:val="24"/>
          <w:szCs w:val="24"/>
        </w:rPr>
        <w:t>сельсовет Тюменцевского района Алтайского края</w:t>
      </w:r>
    </w:p>
    <w:p w:rsidR="00C22C22" w:rsidRPr="00BB3BB0" w:rsidRDefault="00C22C22" w:rsidP="003429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BB0">
        <w:rPr>
          <w:rFonts w:ascii="Times New Roman" w:hAnsi="Times New Roman"/>
          <w:b/>
          <w:sz w:val="24"/>
          <w:szCs w:val="24"/>
        </w:rPr>
        <w:t>РЕШИЛ</w:t>
      </w:r>
      <w:r w:rsidR="00526414" w:rsidRPr="00BB3BB0">
        <w:rPr>
          <w:rFonts w:ascii="Times New Roman" w:hAnsi="Times New Roman"/>
          <w:b/>
          <w:sz w:val="24"/>
          <w:szCs w:val="24"/>
        </w:rPr>
        <w:t>О</w:t>
      </w:r>
      <w:r w:rsidRPr="00BB3BB0">
        <w:rPr>
          <w:rFonts w:ascii="Times New Roman" w:hAnsi="Times New Roman"/>
          <w:b/>
          <w:sz w:val="24"/>
          <w:szCs w:val="24"/>
        </w:rPr>
        <w:t>:</w:t>
      </w:r>
    </w:p>
    <w:p w:rsidR="00C22C22" w:rsidRPr="00BB3BB0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BB3BB0" w:rsidRDefault="00C22C22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 xml:space="preserve">1. Утвердить </w:t>
      </w:r>
      <w:r w:rsidRPr="00BB3BB0">
        <w:rPr>
          <w:rFonts w:ascii="Times New Roman" w:hAnsi="Times New Roman"/>
          <w:bCs/>
          <w:sz w:val="24"/>
          <w:szCs w:val="24"/>
        </w:rPr>
        <w:t>Порядок реализации инициативных проектов в</w:t>
      </w:r>
      <w:r w:rsidRPr="00BB3BB0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526414" w:rsidRPr="00BB3BB0">
        <w:rPr>
          <w:rFonts w:ascii="Times New Roman" w:hAnsi="Times New Roman"/>
          <w:sz w:val="24"/>
          <w:szCs w:val="24"/>
        </w:rPr>
        <w:t xml:space="preserve"> </w:t>
      </w:r>
      <w:r w:rsidR="00CA50E7" w:rsidRPr="00BB3BB0">
        <w:rPr>
          <w:rFonts w:ascii="Times New Roman" w:hAnsi="Times New Roman"/>
          <w:sz w:val="24"/>
          <w:szCs w:val="24"/>
        </w:rPr>
        <w:t>Заводской</w:t>
      </w:r>
      <w:r w:rsidR="00526414" w:rsidRPr="00BB3BB0">
        <w:rPr>
          <w:rFonts w:ascii="Times New Roman" w:hAnsi="Times New Roman"/>
          <w:sz w:val="24"/>
          <w:szCs w:val="24"/>
        </w:rPr>
        <w:t xml:space="preserve"> сельсовет Тюменцевского района Алтайского края</w:t>
      </w:r>
      <w:r w:rsidRPr="00BB3BB0">
        <w:rPr>
          <w:rFonts w:ascii="Times New Roman" w:hAnsi="Times New Roman"/>
          <w:sz w:val="24"/>
          <w:szCs w:val="24"/>
        </w:rPr>
        <w:t xml:space="preserve">. </w:t>
      </w:r>
    </w:p>
    <w:p w:rsidR="00C22C22" w:rsidRPr="00BB3BB0" w:rsidRDefault="00C22C22" w:rsidP="00E7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2. Направить</w:t>
      </w:r>
      <w:r w:rsidR="00E7794D">
        <w:rPr>
          <w:rFonts w:ascii="Times New Roman" w:hAnsi="Times New Roman"/>
          <w:sz w:val="24"/>
          <w:szCs w:val="24"/>
        </w:rPr>
        <w:t xml:space="preserve"> </w:t>
      </w:r>
      <w:r w:rsidRPr="00BB3BB0">
        <w:rPr>
          <w:rFonts w:ascii="Times New Roman" w:hAnsi="Times New Roman"/>
          <w:sz w:val="24"/>
          <w:szCs w:val="24"/>
        </w:rPr>
        <w:t xml:space="preserve">данное Решение для опубликования (обнародования) </w:t>
      </w:r>
      <w:r w:rsidR="00E7794D">
        <w:rPr>
          <w:rFonts w:ascii="Times New Roman" w:hAnsi="Times New Roman"/>
          <w:sz w:val="24"/>
          <w:szCs w:val="24"/>
        </w:rPr>
        <w:t>на информационном стенде Администрации сельсовета</w:t>
      </w:r>
      <w:r w:rsidR="006D6311">
        <w:rPr>
          <w:rFonts w:ascii="Times New Roman" w:hAnsi="Times New Roman"/>
          <w:sz w:val="24"/>
          <w:szCs w:val="24"/>
        </w:rPr>
        <w:t xml:space="preserve"> Тюменцевского района </w:t>
      </w:r>
      <w:r w:rsidR="00E7794D">
        <w:rPr>
          <w:rFonts w:ascii="Times New Roman" w:hAnsi="Times New Roman"/>
          <w:sz w:val="24"/>
          <w:szCs w:val="24"/>
        </w:rPr>
        <w:t>А</w:t>
      </w:r>
      <w:r w:rsidR="006D6311">
        <w:rPr>
          <w:rFonts w:ascii="Times New Roman" w:hAnsi="Times New Roman"/>
          <w:sz w:val="24"/>
          <w:szCs w:val="24"/>
        </w:rPr>
        <w:t xml:space="preserve">лтайского края, в </w:t>
      </w:r>
      <w:r w:rsidRPr="00BB3BB0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C22C22" w:rsidRPr="00BB3BB0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3. Настоящее Решение вступает в силу</w:t>
      </w:r>
      <w:r w:rsidR="00CA50E7" w:rsidRPr="00BB3BB0">
        <w:rPr>
          <w:rFonts w:ascii="Times New Roman" w:hAnsi="Times New Roman"/>
          <w:sz w:val="24"/>
          <w:szCs w:val="24"/>
        </w:rPr>
        <w:t xml:space="preserve"> </w:t>
      </w:r>
      <w:r w:rsidRPr="00BB3BB0">
        <w:rPr>
          <w:rFonts w:ascii="Times New Roman" w:hAnsi="Times New Roman"/>
          <w:kern w:val="2"/>
          <w:sz w:val="24"/>
          <w:szCs w:val="24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E7794D" w:rsidRDefault="00CA50E7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94D">
        <w:rPr>
          <w:rFonts w:ascii="Times New Roman" w:hAnsi="Times New Roman"/>
          <w:sz w:val="24"/>
          <w:szCs w:val="24"/>
        </w:rPr>
        <w:t xml:space="preserve">Глава заводского сельсовета                                                    В.П. Паньков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424E" w:rsidRDefault="0001424E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1424E">
        <w:rPr>
          <w:rFonts w:ascii="Times New Roman" w:hAnsi="Times New Roman"/>
          <w:sz w:val="24"/>
          <w:szCs w:val="24"/>
        </w:rPr>
        <w:t xml:space="preserve">Коррупциогенных факторов </w:t>
      </w:r>
    </w:p>
    <w:p w:rsidR="00C22C22" w:rsidRPr="0001424E" w:rsidRDefault="0001424E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1424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1424E">
        <w:rPr>
          <w:rFonts w:ascii="Times New Roman" w:hAnsi="Times New Roman"/>
          <w:sz w:val="24"/>
          <w:szCs w:val="24"/>
        </w:rPr>
        <w:t>бнаружено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22C22" w:rsidRPr="005536E0" w:rsidRDefault="00BB3BB0" w:rsidP="005264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F1770">
        <w:rPr>
          <w:rFonts w:ascii="Times New Roman" w:hAnsi="Times New Roman"/>
          <w:b/>
          <w:sz w:val="28"/>
          <w:szCs w:val="28"/>
        </w:rPr>
        <w:t xml:space="preserve">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94D" w:rsidRDefault="00CA50E7" w:rsidP="00CA50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r w:rsidR="00BB3BB0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E7794D" w:rsidRDefault="00E7794D" w:rsidP="00CA50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794D" w:rsidRDefault="00E7794D" w:rsidP="00CA5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BB3BB0">
        <w:rPr>
          <w:rFonts w:ascii="Times New Roman" w:hAnsi="Times New Roman"/>
          <w:i/>
          <w:sz w:val="24"/>
          <w:szCs w:val="24"/>
        </w:rPr>
        <w:t xml:space="preserve"> </w:t>
      </w:r>
      <w:r w:rsidR="00C22C22" w:rsidRPr="00BB3BB0">
        <w:rPr>
          <w:rFonts w:ascii="Times New Roman" w:hAnsi="Times New Roman"/>
          <w:sz w:val="24"/>
          <w:szCs w:val="24"/>
        </w:rPr>
        <w:t xml:space="preserve">Принято Решением </w:t>
      </w:r>
    </w:p>
    <w:p w:rsidR="00E7794D" w:rsidRDefault="00CA50E7" w:rsidP="00CA5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Собрани</w:t>
      </w:r>
      <w:r w:rsidR="00E7794D">
        <w:rPr>
          <w:rFonts w:ascii="Times New Roman" w:hAnsi="Times New Roman"/>
          <w:sz w:val="24"/>
          <w:szCs w:val="24"/>
        </w:rPr>
        <w:t>я</w:t>
      </w:r>
      <w:r w:rsidRPr="00BB3BB0">
        <w:rPr>
          <w:rFonts w:ascii="Times New Roman" w:hAnsi="Times New Roman"/>
          <w:sz w:val="24"/>
          <w:szCs w:val="24"/>
        </w:rPr>
        <w:t xml:space="preserve"> депутатов       </w:t>
      </w:r>
    </w:p>
    <w:p w:rsidR="00CA50E7" w:rsidRPr="00BB3BB0" w:rsidRDefault="00CA50E7" w:rsidP="00CA5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 xml:space="preserve">Заводского сельсовета </w:t>
      </w:r>
    </w:p>
    <w:p w:rsidR="00CA50E7" w:rsidRPr="00BB3BB0" w:rsidRDefault="00CA50E7" w:rsidP="00CA5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 xml:space="preserve"> Тюменцевского района </w:t>
      </w:r>
    </w:p>
    <w:p w:rsidR="00E7794D" w:rsidRDefault="00CA50E7" w:rsidP="00CA50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>Алтайского края</w:t>
      </w:r>
      <w:r w:rsidR="00C22C22" w:rsidRPr="00BB3BB0">
        <w:rPr>
          <w:rFonts w:ascii="Times New Roman" w:hAnsi="Times New Roman"/>
          <w:sz w:val="24"/>
          <w:szCs w:val="24"/>
        </w:rPr>
        <w:t xml:space="preserve">) </w:t>
      </w:r>
    </w:p>
    <w:p w:rsidR="00C22C22" w:rsidRPr="003F1770" w:rsidRDefault="00C22C22" w:rsidP="00CA50E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B3BB0">
        <w:rPr>
          <w:rFonts w:ascii="Times New Roman" w:hAnsi="Times New Roman"/>
          <w:sz w:val="24"/>
          <w:szCs w:val="24"/>
        </w:rPr>
        <w:t xml:space="preserve">от </w:t>
      </w:r>
      <w:r w:rsidR="00CA50E7" w:rsidRPr="00BB3BB0">
        <w:rPr>
          <w:rFonts w:ascii="Times New Roman" w:hAnsi="Times New Roman"/>
          <w:sz w:val="24"/>
          <w:szCs w:val="24"/>
        </w:rPr>
        <w:t>24</w:t>
      </w:r>
      <w:r w:rsidRPr="00BB3BB0">
        <w:rPr>
          <w:rFonts w:ascii="Times New Roman" w:hAnsi="Times New Roman"/>
          <w:sz w:val="24"/>
          <w:szCs w:val="24"/>
        </w:rPr>
        <w:t>.</w:t>
      </w:r>
      <w:r w:rsidR="00CA50E7" w:rsidRPr="00BB3BB0">
        <w:rPr>
          <w:rFonts w:ascii="Times New Roman" w:hAnsi="Times New Roman"/>
          <w:sz w:val="24"/>
          <w:szCs w:val="24"/>
        </w:rPr>
        <w:t>12</w:t>
      </w:r>
      <w:r w:rsidRPr="00BB3BB0">
        <w:rPr>
          <w:rFonts w:ascii="Times New Roman" w:hAnsi="Times New Roman"/>
          <w:sz w:val="24"/>
          <w:szCs w:val="24"/>
        </w:rPr>
        <w:t>.2021 №</w:t>
      </w:r>
      <w:r w:rsidR="00BB3BB0" w:rsidRPr="00BB3BB0">
        <w:rPr>
          <w:rFonts w:ascii="Times New Roman" w:hAnsi="Times New Roman"/>
          <w:sz w:val="24"/>
          <w:szCs w:val="24"/>
        </w:rPr>
        <w:t>113</w:t>
      </w:r>
    </w:p>
    <w:p w:rsidR="00BB3BB0" w:rsidRDefault="00BB3BB0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BB0" w:rsidRDefault="00BB3BB0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22C22" w:rsidRPr="0085460D" w:rsidRDefault="00BB3BB0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ЗАВОДСКОЙ СЕЛЬСОВЕТ ТЮМЕНЦЕВСКОГО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BB3BB0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2C22" w:rsidRDefault="00C22C22" w:rsidP="00BB3B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="00CA50E7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BB3BB0">
        <w:rPr>
          <w:sz w:val="28"/>
          <w:szCs w:val="28"/>
        </w:rPr>
        <w:t>З</w:t>
      </w:r>
      <w:r w:rsidR="00BB3BB0" w:rsidRPr="00BB3BB0">
        <w:rPr>
          <w:sz w:val="28"/>
          <w:szCs w:val="28"/>
        </w:rPr>
        <w:t>аводского сельсовета</w:t>
      </w:r>
      <w:r w:rsidRPr="00BB3BB0">
        <w:rPr>
          <w:sz w:val="28"/>
          <w:szCs w:val="28"/>
        </w:rPr>
        <w:t xml:space="preserve"> муниципального образования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CA50E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CA50E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CA5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6D6311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D6311">
        <w:rPr>
          <w:sz w:val="28"/>
          <w:szCs w:val="28"/>
        </w:rPr>
        <w:t xml:space="preserve">Администрации </w:t>
      </w:r>
      <w:r w:rsidR="00BB3BB0" w:rsidRPr="006D6311">
        <w:rPr>
          <w:sz w:val="28"/>
          <w:szCs w:val="28"/>
        </w:rPr>
        <w:t>Заводского сельсовета</w:t>
      </w:r>
      <w:r>
        <w:rPr>
          <w:i/>
          <w:sz w:val="28"/>
          <w:szCs w:val="28"/>
        </w:rPr>
        <w:t xml:space="preserve"> </w:t>
      </w:r>
      <w:r w:rsidR="006D6311" w:rsidRPr="006D6311">
        <w:rPr>
          <w:sz w:val="28"/>
          <w:szCs w:val="28"/>
        </w:rPr>
        <w:t>Тюменцевского района Алтайского края</w:t>
      </w:r>
      <w:r w:rsidRPr="006D6311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5851AD">
        <w:rPr>
          <w:i/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</w:t>
      </w:r>
      <w:r w:rsidR="00587AA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финансировании</w:t>
      </w:r>
      <w:r w:rsidR="00587AAA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587AAA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="006D6311">
        <w:rPr>
          <w:rFonts w:ascii="Times New Roman" w:hAnsi="Times New Roman"/>
          <w:sz w:val="28"/>
          <w:szCs w:val="28"/>
        </w:rPr>
        <w:t xml:space="preserve">Администрации </w:t>
      </w:r>
      <w:r w:rsidR="00BB3BB0" w:rsidRPr="00BB3BB0">
        <w:rPr>
          <w:rFonts w:ascii="Times New Roman" w:hAnsi="Times New Roman"/>
          <w:sz w:val="28"/>
          <w:szCs w:val="28"/>
        </w:rPr>
        <w:t>Заводского сельсовета</w:t>
      </w:r>
      <w:r w:rsidRPr="00024B5F">
        <w:rPr>
          <w:rFonts w:ascii="Times New Roman" w:hAnsi="Times New Roman"/>
          <w:i/>
          <w:sz w:val="28"/>
          <w:szCs w:val="28"/>
        </w:rPr>
        <w:t xml:space="preserve"> </w:t>
      </w:r>
      <w:r w:rsidR="006D6311" w:rsidRPr="006D6311">
        <w:rPr>
          <w:rFonts w:ascii="Times New Roman" w:hAnsi="Times New Roman"/>
          <w:sz w:val="28"/>
          <w:szCs w:val="28"/>
        </w:rPr>
        <w:t>Тюменцевского района Алтайского края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587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в) принятие решения о размере со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 xml:space="preserve">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i/>
          <w:sz w:val="28"/>
          <w:szCs w:val="28"/>
        </w:rPr>
        <w:t>органа местного самоуправления муниципального</w:t>
      </w:r>
      <w:r w:rsidR="00587AAA">
        <w:rPr>
          <w:i/>
          <w:sz w:val="28"/>
          <w:szCs w:val="28"/>
        </w:rPr>
        <w:t xml:space="preserve"> </w:t>
      </w:r>
      <w:r w:rsidRPr="00120DD2">
        <w:rPr>
          <w:i/>
          <w:sz w:val="28"/>
          <w:szCs w:val="28"/>
        </w:rPr>
        <w:t>образования</w:t>
      </w:r>
      <w:r w:rsidR="00587AAA"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 w:rsidR="00587AA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6D6311">
        <w:rPr>
          <w:sz w:val="28"/>
          <w:szCs w:val="28"/>
        </w:rPr>
        <w:t xml:space="preserve">Администрации </w:t>
      </w:r>
      <w:r w:rsidR="006D6311" w:rsidRPr="006D6311">
        <w:rPr>
          <w:sz w:val="28"/>
          <w:szCs w:val="28"/>
        </w:rPr>
        <w:t>Заводского сельсовета</w:t>
      </w:r>
      <w:r w:rsidR="006D6311">
        <w:rPr>
          <w:i/>
          <w:sz w:val="28"/>
          <w:szCs w:val="28"/>
        </w:rPr>
        <w:t xml:space="preserve">  </w:t>
      </w:r>
      <w:r w:rsidR="006D6311" w:rsidRPr="006D6311">
        <w:rPr>
          <w:sz w:val="28"/>
          <w:szCs w:val="28"/>
        </w:rPr>
        <w:t>Тюменцевского района Алтайского края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="00587AAA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 xml:space="preserve">, в течение пяти календарных дней со дня, следующего за днем истечения срока, установленного в соответствии с </w:t>
      </w:r>
      <w:r w:rsidRPr="00303B6B">
        <w:rPr>
          <w:sz w:val="28"/>
          <w:szCs w:val="28"/>
        </w:rPr>
        <w:lastRenderedPageBreak/>
        <w:t>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6D6311"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587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587AAA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 w:rsidR="00587AA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587AA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 w:rsidR="00587AAA">
        <w:rPr>
          <w:b/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lastRenderedPageBreak/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lastRenderedPageBreak/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587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r w:rsidRPr="0038724D">
        <w:rPr>
          <w:sz w:val="28"/>
          <w:szCs w:val="28"/>
        </w:rPr>
        <w:lastRenderedPageBreak/>
        <w:t>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>. Уровень со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финансирования инициативного проекта жителями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="00587AA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</w:t>
      </w:r>
      <w:r w:rsidRPr="00C667D7">
        <w:rPr>
          <w:sz w:val="28"/>
          <w:szCs w:val="28"/>
        </w:rPr>
        <w:lastRenderedPageBreak/>
        <w:t>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</w:t>
      </w:r>
      <w:r w:rsidR="00587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="00587AA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587AAA" w:rsidRDefault="00587AAA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="00587AAA">
        <w:rPr>
          <w:rFonts w:ascii="PT Astra Serif" w:hAnsi="PT Astra Serif"/>
          <w:sz w:val="24"/>
          <w:szCs w:val="24"/>
        </w:rPr>
        <w:t xml:space="preserve">     </w:t>
      </w:r>
      <w:r w:rsidR="00587AAA">
        <w:rPr>
          <w:rFonts w:ascii="PT Astra Serif" w:hAnsi="PT Astra Serif"/>
          <w:sz w:val="20"/>
          <w:szCs w:val="20"/>
        </w:rPr>
        <w:t xml:space="preserve">подпись  </w:t>
      </w:r>
      <w:r w:rsidR="00587AAA">
        <w:rPr>
          <w:rFonts w:ascii="PT Astra Serif" w:hAnsi="PT Astra Serif"/>
          <w:sz w:val="20"/>
          <w:szCs w:val="20"/>
        </w:rPr>
        <w:tab/>
        <w:t xml:space="preserve">                           </w:t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="00587AAA">
        <w:rPr>
          <w:rFonts w:ascii="PT Astra Serif" w:hAnsi="PT Astra Serif"/>
          <w:sz w:val="24"/>
          <w:szCs w:val="24"/>
        </w:rPr>
        <w:t xml:space="preserve">         </w:t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="00587AAA">
        <w:rPr>
          <w:rFonts w:ascii="PT Astra Serif" w:hAnsi="PT Astra Serif"/>
          <w:sz w:val="20"/>
          <w:szCs w:val="20"/>
        </w:rPr>
        <w:t xml:space="preserve">  </w:t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587AAA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                   должность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</w:t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   </w:t>
      </w:r>
      <w:r w:rsidR="00C22C22" w:rsidRPr="001D39E0">
        <w:rPr>
          <w:rFonts w:ascii="PT Astra Serif" w:hAnsi="PT Astra Serif"/>
          <w:sz w:val="20"/>
          <w:szCs w:val="20"/>
        </w:rPr>
        <w:t>(ФИО)</w:t>
      </w:r>
      <w:r w:rsidR="00C22C22"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9A" w:rsidRDefault="0056199A" w:rsidP="003D1FD5">
      <w:pPr>
        <w:spacing w:after="0" w:line="240" w:lineRule="auto"/>
      </w:pPr>
      <w:r>
        <w:separator/>
      </w:r>
    </w:p>
  </w:endnote>
  <w:endnote w:type="continuationSeparator" w:id="1">
    <w:p w:rsidR="0056199A" w:rsidRDefault="0056199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9A" w:rsidRDefault="0056199A" w:rsidP="003D1FD5">
      <w:pPr>
        <w:spacing w:after="0" w:line="240" w:lineRule="auto"/>
      </w:pPr>
      <w:r>
        <w:separator/>
      </w:r>
    </w:p>
  </w:footnote>
  <w:footnote w:type="continuationSeparator" w:id="1">
    <w:p w:rsidR="0056199A" w:rsidRDefault="0056199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E565A4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01424E">
      <w:rPr>
        <w:noProof/>
      </w:rPr>
      <w:t>12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24E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429E8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199A"/>
    <w:rsid w:val="00565A8F"/>
    <w:rsid w:val="00565B49"/>
    <w:rsid w:val="0056619F"/>
    <w:rsid w:val="005825A7"/>
    <w:rsid w:val="005851AD"/>
    <w:rsid w:val="00585622"/>
    <w:rsid w:val="005857E3"/>
    <w:rsid w:val="00587961"/>
    <w:rsid w:val="00587AAA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D6311"/>
    <w:rsid w:val="006E583C"/>
    <w:rsid w:val="006E5F3A"/>
    <w:rsid w:val="006E6DF0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36BD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2BA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531D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3BB0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50E7"/>
    <w:rsid w:val="00CA70F4"/>
    <w:rsid w:val="00CA79F5"/>
    <w:rsid w:val="00CB3BA1"/>
    <w:rsid w:val="00CB72D5"/>
    <w:rsid w:val="00CC39A5"/>
    <w:rsid w:val="00CE0B39"/>
    <w:rsid w:val="00CE47B8"/>
    <w:rsid w:val="00CF1755"/>
    <w:rsid w:val="00CF1B42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565A4"/>
    <w:rsid w:val="00E60D55"/>
    <w:rsid w:val="00E71D20"/>
    <w:rsid w:val="00E7794D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Булов</dc:creator>
  <cp:lastModifiedBy>Юдиха</cp:lastModifiedBy>
  <cp:revision>4</cp:revision>
  <cp:lastPrinted>2021-12-28T03:14:00Z</cp:lastPrinted>
  <dcterms:created xsi:type="dcterms:W3CDTF">2021-12-13T02:32:00Z</dcterms:created>
  <dcterms:modified xsi:type="dcterms:W3CDTF">2021-12-28T03:17:00Z</dcterms:modified>
</cp:coreProperties>
</file>